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A" w:rsidRPr="00B021FA" w:rsidRDefault="00B021FA" w:rsidP="001035FB">
      <w:pPr>
        <w:spacing w:after="0"/>
        <w:jc w:val="center"/>
        <w:rPr>
          <w:rFonts w:ascii="Times New Roman" w:eastAsia="Times New Roman" w:hAnsi="Times New Roman" w:cs="Times New Roman"/>
          <w:sz w:val="28"/>
          <w:szCs w:val="28"/>
          <w:lang w:eastAsia="ru-RU"/>
        </w:rPr>
      </w:pPr>
      <w:proofErr w:type="spellStart"/>
      <w:r w:rsidRPr="00B021FA">
        <w:rPr>
          <w:rFonts w:ascii="Times New Roman" w:eastAsia="Times New Roman" w:hAnsi="Times New Roman" w:cs="Times New Roman"/>
          <w:sz w:val="28"/>
          <w:szCs w:val="28"/>
          <w:lang w:eastAsia="ru-RU"/>
        </w:rPr>
        <w:t>Міністерство</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освіти</w:t>
      </w:r>
      <w:proofErr w:type="spellEnd"/>
      <w:r w:rsidRPr="00B021FA">
        <w:rPr>
          <w:rFonts w:ascii="Times New Roman" w:eastAsia="Times New Roman" w:hAnsi="Times New Roman" w:cs="Times New Roman"/>
          <w:sz w:val="28"/>
          <w:szCs w:val="28"/>
          <w:lang w:eastAsia="ru-RU"/>
        </w:rPr>
        <w:t xml:space="preserve"> і науки </w:t>
      </w:r>
      <w:proofErr w:type="spellStart"/>
      <w:r w:rsidRPr="00B021FA">
        <w:rPr>
          <w:rFonts w:ascii="Times New Roman" w:eastAsia="Times New Roman" w:hAnsi="Times New Roman" w:cs="Times New Roman"/>
          <w:sz w:val="28"/>
          <w:szCs w:val="28"/>
          <w:lang w:eastAsia="ru-RU"/>
        </w:rPr>
        <w:t>України</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proofErr w:type="spellStart"/>
      <w:r w:rsidRPr="00B021FA">
        <w:rPr>
          <w:rFonts w:ascii="Times New Roman" w:eastAsia="Times New Roman" w:hAnsi="Times New Roman" w:cs="Times New Roman"/>
          <w:sz w:val="28"/>
          <w:szCs w:val="28"/>
          <w:lang w:eastAsia="ru-RU"/>
        </w:rPr>
        <w:t>Херсонський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державний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університет</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Факультет іноземної філології</w:t>
      </w:r>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Кафедра німецької та романської філології</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b/>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НАВЧАЛЬНО-МЕТОДИЧНИЙ КОМПЛЕКС </w:t>
      </w:r>
    </w:p>
    <w:p w:rsidR="00D70E73" w:rsidRPr="00D70E73" w:rsidRDefault="00B021FA" w:rsidP="001035FB">
      <w:pPr>
        <w:ind w:left="1077" w:hanging="357"/>
        <w:jc w:val="center"/>
        <w:rPr>
          <w:rFonts w:ascii="Times New Roman" w:hAnsi="Times New Roman" w:cs="Times New Roman"/>
          <w:b/>
          <w:sz w:val="32"/>
          <w:szCs w:val="32"/>
        </w:rPr>
      </w:pPr>
      <w:r w:rsidRPr="00B021FA">
        <w:rPr>
          <w:rFonts w:ascii="Times New Roman" w:eastAsia="Times New Roman" w:hAnsi="Times New Roman" w:cs="Times New Roman"/>
          <w:b/>
          <w:sz w:val="28"/>
          <w:szCs w:val="28"/>
          <w:lang w:val="uk-UA" w:eastAsia="ru-RU"/>
        </w:rPr>
        <w:t>дисципліни</w:t>
      </w:r>
      <w:r w:rsidRPr="00B021FA">
        <w:rPr>
          <w:rFonts w:ascii="Times New Roman" w:eastAsia="Times New Roman" w:hAnsi="Times New Roman" w:cs="Times New Roman"/>
          <w:b/>
          <w:sz w:val="28"/>
          <w:szCs w:val="28"/>
          <w:lang w:val="uk-UA" w:eastAsia="ru-RU"/>
        </w:rPr>
        <w:br/>
      </w:r>
      <w:r w:rsidR="00D70E73" w:rsidRPr="00D70E73">
        <w:rPr>
          <w:rFonts w:ascii="Times New Roman" w:hAnsi="Times New Roman" w:cs="Times New Roman"/>
          <w:b/>
          <w:sz w:val="32"/>
          <w:szCs w:val="32"/>
        </w:rPr>
        <w:t xml:space="preserve">Практична фонетика </w:t>
      </w:r>
      <w:proofErr w:type="spellStart"/>
      <w:r w:rsidR="00D70E73" w:rsidRPr="00D70E73">
        <w:rPr>
          <w:rFonts w:ascii="Times New Roman" w:hAnsi="Times New Roman" w:cs="Times New Roman"/>
          <w:b/>
          <w:sz w:val="32"/>
          <w:szCs w:val="32"/>
        </w:rPr>
        <w:t>французької</w:t>
      </w:r>
      <w:proofErr w:type="spellEnd"/>
      <w:r w:rsidR="00D70E73" w:rsidRPr="00D70E73">
        <w:rPr>
          <w:rFonts w:ascii="Times New Roman" w:hAnsi="Times New Roman" w:cs="Times New Roman"/>
          <w:b/>
          <w:sz w:val="32"/>
          <w:szCs w:val="32"/>
        </w:rPr>
        <w:t xml:space="preserve"> </w:t>
      </w:r>
      <w:proofErr w:type="spellStart"/>
      <w:r w:rsidR="00D70E73" w:rsidRPr="00D70E73">
        <w:rPr>
          <w:rFonts w:ascii="Times New Roman" w:hAnsi="Times New Roman" w:cs="Times New Roman"/>
          <w:b/>
          <w:sz w:val="32"/>
          <w:szCs w:val="32"/>
        </w:rPr>
        <w:t>мови</w:t>
      </w:r>
      <w:proofErr w:type="spellEnd"/>
    </w:p>
    <w:p w:rsidR="00B021FA" w:rsidRPr="00B021FA" w:rsidRDefault="00FC3001" w:rsidP="001035FB">
      <w:pPr>
        <w:ind w:left="1077" w:hanging="3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681594">
        <w:rPr>
          <w:rFonts w:ascii="Times New Roman" w:eastAsia="Times New Roman" w:hAnsi="Times New Roman" w:cs="Times New Roman"/>
          <w:b/>
          <w:sz w:val="28"/>
          <w:szCs w:val="28"/>
          <w:lang w:val="uk-UA" w:eastAsia="ru-RU"/>
        </w:rPr>
        <w:t>ІІ</w:t>
      </w:r>
      <w:r w:rsidR="00B021FA" w:rsidRPr="00B021FA">
        <w:rPr>
          <w:rFonts w:ascii="Times New Roman" w:eastAsia="Times New Roman" w:hAnsi="Times New Roman" w:cs="Times New Roman"/>
          <w:b/>
          <w:sz w:val="28"/>
          <w:szCs w:val="28"/>
          <w:lang w:val="uk-UA" w:eastAsia="ru-RU"/>
        </w:rPr>
        <w:t xml:space="preserve"> курс</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(Окремі розділи)</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r w:rsidR="00F7322F">
        <w:rPr>
          <w:rFonts w:ascii="Times New Roman" w:eastAsia="Times New Roman" w:hAnsi="Times New Roman" w:cs="Times New Roman"/>
          <w:sz w:val="28"/>
          <w:szCs w:val="28"/>
          <w:lang w:val="uk-UA" w:eastAsia="ru-RU"/>
        </w:rPr>
        <w:t>Рівень</w:t>
      </w:r>
      <w:r w:rsidRPr="00B021FA">
        <w:rPr>
          <w:rFonts w:ascii="Times New Roman" w:eastAsia="Times New Roman" w:hAnsi="Times New Roman" w:cs="Times New Roman"/>
          <w:sz w:val="28"/>
          <w:szCs w:val="28"/>
          <w:lang w:val="uk-UA" w:eastAsia="ru-RU"/>
        </w:rPr>
        <w:t xml:space="preserve"> вищої освіти                       бакалавр</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Галузь знань                                   01 Освіта/Педагогіка</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Спеціальність                             014.02 Середня освіта</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(Мова і література французька)</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jc w:val="center"/>
        <w:rPr>
          <w:rFonts w:ascii="Times New Roman" w:eastAsia="Times New Roman" w:hAnsi="Times New Roman" w:cs="Times New Roman"/>
          <w:sz w:val="28"/>
          <w:szCs w:val="28"/>
          <w:lang w:val="uk-UA" w:eastAsia="ru-RU"/>
        </w:rPr>
      </w:pPr>
      <w:r w:rsidRPr="00344BCE">
        <w:rPr>
          <w:rFonts w:ascii="Times New Roman" w:eastAsia="Times New Roman" w:hAnsi="Times New Roman" w:cs="Times New Roman"/>
          <w:sz w:val="28"/>
          <w:szCs w:val="28"/>
          <w:lang w:val="uk-UA" w:eastAsia="ru-RU"/>
        </w:rPr>
        <w:t>2019 – 2020 навчальний рік</w:t>
      </w:r>
    </w:p>
    <w:p w:rsidR="00B021FA" w:rsidRPr="00B021FA" w:rsidRDefault="00B021FA" w:rsidP="001035FB">
      <w:pPr>
        <w:spacing w:after="0"/>
        <w:jc w:val="center"/>
        <w:rPr>
          <w:rFonts w:ascii="Times New Roman" w:eastAsia="Times New Roman" w:hAnsi="Times New Roman" w:cs="Times New Roman"/>
          <w:b/>
          <w:sz w:val="28"/>
          <w:szCs w:val="28"/>
          <w:lang w:eastAsia="ru-RU"/>
        </w:rPr>
      </w:pPr>
      <w:r w:rsidRPr="00B021FA">
        <w:rPr>
          <w:rFonts w:ascii="Times New Roman" w:eastAsia="Times New Roman" w:hAnsi="Times New Roman" w:cs="Times New Roman"/>
          <w:b/>
          <w:sz w:val="28"/>
          <w:szCs w:val="28"/>
          <w:lang w:eastAsia="ru-RU"/>
        </w:rPr>
        <w:lastRenderedPageBreak/>
        <w:t xml:space="preserve">ЗМІСТ </w:t>
      </w:r>
    </w:p>
    <w:p w:rsidR="00B021FA" w:rsidRPr="00B021FA" w:rsidRDefault="00B021FA" w:rsidP="001035FB">
      <w:pPr>
        <w:spacing w:after="0"/>
        <w:jc w:val="both"/>
        <w:rPr>
          <w:rFonts w:ascii="Times New Roman" w:eastAsia="Times New Roman" w:hAnsi="Times New Roman" w:cs="Times New Roman"/>
          <w:b/>
          <w:sz w:val="28"/>
          <w:szCs w:val="28"/>
          <w:lang w:val="uk-UA" w:eastAsia="ru-RU"/>
        </w:rPr>
      </w:pP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Питання до екзамену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Список рекомендованої літератури</w:t>
      </w:r>
    </w:p>
    <w:p w:rsidR="00B021FA" w:rsidRPr="00B021FA" w:rsidRDefault="00B021FA" w:rsidP="001035FB">
      <w:pPr>
        <w:spacing w:after="0"/>
        <w:jc w:val="both"/>
        <w:rPr>
          <w:rFonts w:ascii="Times New Roman" w:eastAsia="Times New Roman" w:hAnsi="Times New Roman" w:cs="Times New Roman"/>
          <w:sz w:val="28"/>
          <w:szCs w:val="28"/>
          <w:lang w:val="uk-UA" w:eastAsia="ru-RU"/>
        </w:rPr>
      </w:pPr>
    </w:p>
    <w:p w:rsidR="00B021FA" w:rsidRPr="00681594" w:rsidRDefault="00B021FA" w:rsidP="00681594">
      <w:pPr>
        <w:widowControl w:val="0"/>
        <w:shd w:val="clear" w:color="auto" w:fill="FFFFFF"/>
        <w:spacing w:after="0" w:line="360" w:lineRule="auto"/>
        <w:outlineLvl w:val="1"/>
        <w:rPr>
          <w:rFonts w:ascii="Times New Roman" w:eastAsia="Calibri" w:hAnsi="Times New Roman" w:cs="Times New Roman"/>
          <w:b/>
          <w:bCs/>
          <w:iCs/>
          <w:caps/>
          <w:sz w:val="28"/>
          <w:szCs w:val="28"/>
          <w:lang w:val="uk-UA" w:eastAsia="ru-RU"/>
        </w:rPr>
      </w:pPr>
    </w:p>
    <w:p w:rsidR="00B021FA" w:rsidRPr="00681594" w:rsidRDefault="00B021FA" w:rsidP="00681594">
      <w:pPr>
        <w:spacing w:after="0" w:line="360" w:lineRule="auto"/>
        <w:rPr>
          <w:rFonts w:ascii="Times New Roman" w:eastAsia="Times New Roman" w:hAnsi="Times New Roman" w:cs="Times New Roman"/>
          <w:sz w:val="28"/>
          <w:szCs w:val="28"/>
          <w:lang w:val="uk-UA" w:eastAsia="ru-RU"/>
        </w:rPr>
      </w:pPr>
    </w:p>
    <w:p w:rsidR="00B021FA" w:rsidRPr="00681594" w:rsidRDefault="00B021FA" w:rsidP="00681594">
      <w:pPr>
        <w:spacing w:after="0" w:line="360" w:lineRule="auto"/>
        <w:rPr>
          <w:rFonts w:ascii="Times New Roman" w:eastAsia="Times New Roman" w:hAnsi="Times New Roman" w:cs="Times New Roman"/>
          <w:sz w:val="28"/>
          <w:szCs w:val="28"/>
          <w:lang w:val="uk-UA" w:eastAsia="ru-RU"/>
        </w:rPr>
      </w:pPr>
    </w:p>
    <w:p w:rsidR="00B021FA" w:rsidRPr="00681594" w:rsidRDefault="00B021FA" w:rsidP="00681594">
      <w:pPr>
        <w:widowControl w:val="0"/>
        <w:autoSpaceDE w:val="0"/>
        <w:autoSpaceDN w:val="0"/>
        <w:adjustRightInd w:val="0"/>
        <w:spacing w:after="0" w:line="360" w:lineRule="auto"/>
        <w:ind w:left="540" w:hanging="360"/>
        <w:jc w:val="center"/>
        <w:rPr>
          <w:rFonts w:ascii="Times New Roman" w:eastAsia="Times New Roman" w:hAnsi="Times New Roman" w:cs="Times New Roman"/>
          <w:b/>
          <w:bCs/>
          <w:sz w:val="28"/>
          <w:szCs w:val="28"/>
          <w:lang w:eastAsia="ru-RU"/>
        </w:rPr>
      </w:pPr>
      <w:r w:rsidRPr="00681594">
        <w:rPr>
          <w:rFonts w:ascii="Times New Roman" w:eastAsia="Times New Roman" w:hAnsi="Times New Roman" w:cs="Times New Roman"/>
          <w:b/>
          <w:sz w:val="28"/>
          <w:szCs w:val="28"/>
          <w:lang w:val="uk-UA" w:eastAsia="ru-RU"/>
        </w:rPr>
        <w:t>1.Методичні рекомендації до проведення практичних</w:t>
      </w:r>
    </w:p>
    <w:p w:rsidR="00FC3001" w:rsidRPr="00681594" w:rsidRDefault="00E15542" w:rsidP="00681594">
      <w:pPr>
        <w:spacing w:before="240" w:after="60" w:line="360" w:lineRule="auto"/>
        <w:jc w:val="center"/>
        <w:outlineLvl w:val="4"/>
        <w:rPr>
          <w:rFonts w:ascii="Times New Roman" w:eastAsia="Times New Roman" w:hAnsi="Times New Roman" w:cs="Times New Roman"/>
          <w:b/>
          <w:bCs/>
          <w:iCs/>
          <w:sz w:val="28"/>
          <w:szCs w:val="28"/>
          <w:lang w:val="uk-UA" w:eastAsia="ru-RU"/>
        </w:rPr>
      </w:pPr>
      <w:r w:rsidRPr="00681594">
        <w:rPr>
          <w:rFonts w:ascii="Times New Roman" w:eastAsia="Times New Roman" w:hAnsi="Times New Roman" w:cs="Times New Roman"/>
          <w:b/>
          <w:bCs/>
          <w:iCs/>
          <w:sz w:val="28"/>
          <w:szCs w:val="28"/>
          <w:lang w:val="uk-UA" w:eastAsia="ru-RU"/>
        </w:rPr>
        <w:t>занять</w:t>
      </w:r>
    </w:p>
    <w:p w:rsidR="00B021FA" w:rsidRPr="00681594" w:rsidRDefault="00E15542" w:rsidP="00681594">
      <w:pPr>
        <w:spacing w:before="240" w:after="60" w:line="360" w:lineRule="auto"/>
        <w:jc w:val="center"/>
        <w:outlineLvl w:val="4"/>
        <w:rPr>
          <w:rFonts w:ascii="Times New Roman" w:eastAsia="Times New Roman" w:hAnsi="Times New Roman" w:cs="Times New Roman"/>
          <w:b/>
          <w:bCs/>
          <w:iCs/>
          <w:sz w:val="28"/>
          <w:szCs w:val="28"/>
          <w:lang w:val="uk-UA" w:eastAsia="ru-RU"/>
        </w:rPr>
      </w:pPr>
      <w:r w:rsidRPr="00681594">
        <w:rPr>
          <w:rFonts w:ascii="Times New Roman" w:eastAsia="Times New Roman" w:hAnsi="Times New Roman" w:cs="Times New Roman"/>
          <w:b/>
          <w:bCs/>
          <w:iCs/>
          <w:sz w:val="28"/>
          <w:szCs w:val="28"/>
          <w:lang w:val="uk-UA" w:eastAsia="ru-RU"/>
        </w:rPr>
        <w:t xml:space="preserve">Змістові </w:t>
      </w:r>
      <w:proofErr w:type="spellStart"/>
      <w:r w:rsidR="00B021FA" w:rsidRPr="00681594">
        <w:rPr>
          <w:rFonts w:ascii="Times New Roman" w:eastAsia="Times New Roman" w:hAnsi="Times New Roman" w:cs="Times New Roman"/>
          <w:b/>
          <w:bCs/>
          <w:iCs/>
          <w:sz w:val="28"/>
          <w:szCs w:val="28"/>
          <w:lang w:eastAsia="ru-RU"/>
        </w:rPr>
        <w:t>модулі</w:t>
      </w:r>
      <w:proofErr w:type="spellEnd"/>
      <w:r w:rsidR="00B021FA" w:rsidRPr="00681594">
        <w:rPr>
          <w:rFonts w:ascii="Times New Roman" w:eastAsia="Times New Roman" w:hAnsi="Times New Roman" w:cs="Times New Roman"/>
          <w:b/>
          <w:bCs/>
          <w:iCs/>
          <w:sz w:val="28"/>
          <w:szCs w:val="28"/>
          <w:lang w:eastAsia="ru-RU"/>
        </w:rPr>
        <w:t xml:space="preserve"> </w:t>
      </w:r>
      <w:proofErr w:type="spellStart"/>
      <w:r w:rsidR="00B021FA" w:rsidRPr="00681594">
        <w:rPr>
          <w:rFonts w:ascii="Times New Roman" w:eastAsia="Times New Roman" w:hAnsi="Times New Roman" w:cs="Times New Roman"/>
          <w:b/>
          <w:bCs/>
          <w:iCs/>
          <w:sz w:val="28"/>
          <w:szCs w:val="28"/>
          <w:lang w:eastAsia="ru-RU"/>
        </w:rPr>
        <w:t>навчального</w:t>
      </w:r>
      <w:proofErr w:type="spellEnd"/>
      <w:r w:rsidR="00B021FA" w:rsidRPr="00681594">
        <w:rPr>
          <w:rFonts w:ascii="Times New Roman" w:eastAsia="Times New Roman" w:hAnsi="Times New Roman" w:cs="Times New Roman"/>
          <w:b/>
          <w:bCs/>
          <w:iCs/>
          <w:sz w:val="28"/>
          <w:szCs w:val="28"/>
          <w:lang w:eastAsia="ru-RU"/>
        </w:rPr>
        <w:t xml:space="preserve"> курсу</w:t>
      </w:r>
    </w:p>
    <w:p w:rsidR="00FC3001" w:rsidRPr="00681594" w:rsidRDefault="00FC3001" w:rsidP="00681594">
      <w:pPr>
        <w:spacing w:line="360" w:lineRule="auto"/>
        <w:rPr>
          <w:rFonts w:ascii="Times New Roman" w:eastAsia="Times New Roman" w:hAnsi="Times New Roman" w:cs="Times New Roman"/>
          <w:b/>
          <w:sz w:val="28"/>
          <w:szCs w:val="28"/>
          <w:lang w:val="uk-UA" w:eastAsia="ru-RU"/>
        </w:rPr>
      </w:pPr>
      <w:r w:rsidRPr="00681594">
        <w:rPr>
          <w:rFonts w:ascii="Times New Roman" w:eastAsia="Times New Roman" w:hAnsi="Times New Roman" w:cs="Times New Roman"/>
          <w:b/>
          <w:sz w:val="28"/>
          <w:szCs w:val="28"/>
          <w:lang w:val="uk-UA" w:eastAsia="ru-RU"/>
        </w:rPr>
        <w:t>Семестр</w:t>
      </w:r>
      <w:r w:rsidRPr="00681594">
        <w:rPr>
          <w:rFonts w:ascii="Times New Roman" w:hAnsi="Times New Roman" w:cs="Times New Roman"/>
          <w:sz w:val="28"/>
          <w:szCs w:val="28"/>
        </w:rPr>
        <w:t xml:space="preserve"> </w:t>
      </w:r>
      <w:r w:rsidRPr="00681594">
        <w:rPr>
          <w:rFonts w:ascii="Times New Roman" w:eastAsia="Times New Roman" w:hAnsi="Times New Roman" w:cs="Times New Roman"/>
          <w:b/>
          <w:sz w:val="28"/>
          <w:szCs w:val="28"/>
          <w:lang w:val="uk-UA" w:eastAsia="ru-RU"/>
        </w:rPr>
        <w:t xml:space="preserve">I. </w:t>
      </w:r>
    </w:p>
    <w:p w:rsidR="00D70E73" w:rsidRPr="00681594" w:rsidRDefault="00D70E73" w:rsidP="00681594">
      <w:pPr>
        <w:spacing w:line="360" w:lineRule="auto"/>
        <w:jc w:val="both"/>
        <w:rPr>
          <w:rFonts w:ascii="Times New Roman" w:hAnsi="Times New Roman" w:cs="Times New Roman"/>
          <w:b/>
          <w:sz w:val="28"/>
          <w:szCs w:val="28"/>
          <w:lang w:val="uk-UA"/>
        </w:rPr>
      </w:pPr>
      <w:proofErr w:type="spellStart"/>
      <w:r w:rsidRPr="00681594">
        <w:rPr>
          <w:rFonts w:ascii="Times New Roman" w:hAnsi="Times New Roman" w:cs="Times New Roman"/>
          <w:b/>
          <w:sz w:val="28"/>
          <w:szCs w:val="28"/>
        </w:rPr>
        <w:t>Змістовий</w:t>
      </w:r>
      <w:proofErr w:type="spellEnd"/>
      <w:r w:rsidRPr="00681594">
        <w:rPr>
          <w:rFonts w:ascii="Times New Roman" w:hAnsi="Times New Roman" w:cs="Times New Roman"/>
          <w:b/>
          <w:sz w:val="28"/>
          <w:szCs w:val="28"/>
        </w:rPr>
        <w:t xml:space="preserve"> модуль 1.</w:t>
      </w:r>
    </w:p>
    <w:p w:rsidR="00681594" w:rsidRPr="00681594" w:rsidRDefault="00D70E73" w:rsidP="00681594">
      <w:pPr>
        <w:spacing w:after="0" w:line="360" w:lineRule="auto"/>
        <w:jc w:val="both"/>
        <w:rPr>
          <w:rFonts w:ascii="Times New Roman" w:hAnsi="Times New Roman"/>
          <w:b/>
          <w:bCs/>
          <w:sz w:val="28"/>
          <w:szCs w:val="28"/>
          <w:lang w:val="uk-UA"/>
        </w:rPr>
      </w:pPr>
      <w:r w:rsidRPr="00681594">
        <w:rPr>
          <w:rFonts w:ascii="Times New Roman" w:hAnsi="Times New Roman" w:cs="Times New Roman"/>
          <w:b/>
          <w:bCs/>
          <w:sz w:val="28"/>
          <w:szCs w:val="28"/>
          <w:lang w:val="uk-UA"/>
        </w:rPr>
        <w:t xml:space="preserve">Тема: </w:t>
      </w:r>
      <w:r w:rsidR="00681594" w:rsidRPr="00681594">
        <w:rPr>
          <w:rFonts w:ascii="Times New Roman" w:hAnsi="Times New Roman"/>
          <w:b/>
          <w:sz w:val="28"/>
          <w:szCs w:val="28"/>
          <w:lang w:val="uk-UA"/>
        </w:rPr>
        <w:t xml:space="preserve">Синтаксичний розподіл мовленнєвого потоку. </w:t>
      </w:r>
      <w:r w:rsidR="00681594" w:rsidRPr="00681594">
        <w:rPr>
          <w:rFonts w:ascii="Times New Roman" w:hAnsi="Times New Roman"/>
          <w:b/>
          <w:bCs/>
          <w:sz w:val="28"/>
          <w:szCs w:val="28"/>
          <w:lang w:val="uk-UA"/>
        </w:rPr>
        <w:t>Інтонація.</w:t>
      </w:r>
    </w:p>
    <w:p w:rsidR="00681594" w:rsidRPr="00681594" w:rsidRDefault="00681594" w:rsidP="00681594">
      <w:pPr>
        <w:spacing w:after="0" w:line="360" w:lineRule="auto"/>
        <w:jc w:val="both"/>
        <w:rPr>
          <w:rFonts w:ascii="Times New Roman" w:hAnsi="Times New Roman"/>
          <w:b/>
          <w:sz w:val="28"/>
          <w:szCs w:val="28"/>
          <w:lang w:val="uk-UA"/>
        </w:rPr>
      </w:pPr>
      <w:r w:rsidRPr="00681594">
        <w:rPr>
          <w:rFonts w:ascii="Times New Roman" w:hAnsi="Times New Roman"/>
          <w:bCs/>
          <w:sz w:val="28"/>
          <w:szCs w:val="28"/>
          <w:lang w:val="uk-UA"/>
        </w:rPr>
        <w:t xml:space="preserve">                                       </w:t>
      </w:r>
      <w:r w:rsidRPr="00681594">
        <w:rPr>
          <w:rFonts w:ascii="Times New Roman" w:hAnsi="Times New Roman"/>
          <w:b/>
          <w:sz w:val="28"/>
          <w:szCs w:val="28"/>
          <w:lang w:val="uk-UA"/>
        </w:rPr>
        <w:t>“Маленький принц” С.- Екзюпері (фрагмент І)</w:t>
      </w:r>
      <w:r w:rsidRPr="00681594">
        <w:rPr>
          <w:rFonts w:ascii="Times New Roman" w:hAnsi="Times New Roman"/>
          <w:b/>
          <w:bCs/>
          <w:sz w:val="28"/>
          <w:szCs w:val="28"/>
          <w:lang w:val="uk-UA"/>
        </w:rPr>
        <w:t>.</w:t>
      </w:r>
    </w:p>
    <w:p w:rsidR="00681594" w:rsidRPr="00681594" w:rsidRDefault="00681594" w:rsidP="00681594">
      <w:pPr>
        <w:spacing w:after="0" w:line="360" w:lineRule="auto"/>
        <w:ind w:left="480" w:hanging="480"/>
        <w:jc w:val="both"/>
        <w:rPr>
          <w:rFonts w:ascii="Times New Roman" w:hAnsi="Times New Roman"/>
          <w:sz w:val="28"/>
          <w:szCs w:val="28"/>
          <w:lang w:val="uk-UA"/>
        </w:rPr>
      </w:pPr>
      <w:r w:rsidRPr="00681594">
        <w:rPr>
          <w:rFonts w:ascii="Times New Roman" w:hAnsi="Times New Roman"/>
          <w:sz w:val="28"/>
          <w:szCs w:val="28"/>
          <w:lang w:val="uk-UA"/>
        </w:rPr>
        <w:t xml:space="preserve">1.Синтаксичний розподіл мовленнєвого потоку. Ритмічна група, синтагма, </w:t>
      </w:r>
      <w:bookmarkStart w:id="0" w:name="_GoBack"/>
      <w:bookmarkEnd w:id="0"/>
      <w:r w:rsidRPr="00681594">
        <w:rPr>
          <w:rFonts w:ascii="Times New Roman" w:hAnsi="Times New Roman"/>
          <w:sz w:val="28"/>
          <w:szCs w:val="28"/>
          <w:lang w:val="uk-UA"/>
        </w:rPr>
        <w:t xml:space="preserve">фраза. ( 2год. )                   </w:t>
      </w:r>
    </w:p>
    <w:p w:rsidR="00681594" w:rsidRPr="00681594" w:rsidRDefault="00681594" w:rsidP="00681594">
      <w:pPr>
        <w:pStyle w:val="3"/>
        <w:spacing w:line="360" w:lineRule="auto"/>
        <w:ind w:left="0"/>
        <w:rPr>
          <w:szCs w:val="28"/>
        </w:rPr>
      </w:pPr>
      <w:r w:rsidRPr="00681594">
        <w:rPr>
          <w:szCs w:val="28"/>
        </w:rPr>
        <w:t xml:space="preserve">2. Інтонаційна база. Функції інтонації. ( 2год. )                   </w:t>
      </w:r>
    </w:p>
    <w:p w:rsidR="00681594" w:rsidRPr="00681594" w:rsidRDefault="00681594" w:rsidP="00681594">
      <w:pPr>
        <w:pStyle w:val="3"/>
        <w:spacing w:line="360" w:lineRule="auto"/>
        <w:ind w:left="0"/>
        <w:rPr>
          <w:szCs w:val="28"/>
        </w:rPr>
      </w:pPr>
      <w:r w:rsidRPr="00681594">
        <w:rPr>
          <w:szCs w:val="28"/>
        </w:rPr>
        <w:t xml:space="preserve">3. Одночленна фраза. Мелодика розповідного речення. ( 2год. )                   </w:t>
      </w:r>
    </w:p>
    <w:p w:rsidR="00681594" w:rsidRPr="00681594" w:rsidRDefault="00681594" w:rsidP="00681594">
      <w:pPr>
        <w:pStyle w:val="3"/>
        <w:spacing w:line="360" w:lineRule="auto"/>
        <w:ind w:left="0"/>
        <w:rPr>
          <w:szCs w:val="28"/>
        </w:rPr>
      </w:pPr>
      <w:r w:rsidRPr="00681594">
        <w:rPr>
          <w:szCs w:val="28"/>
        </w:rPr>
        <w:t xml:space="preserve">4. Мелодика питального речення. Загальне питання. Мелодика питального речення. Спеціальне питання. ( 2год. )                   </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rPr>
        <w:t>5.</w:t>
      </w:r>
      <w:r w:rsidRPr="00681594">
        <w:rPr>
          <w:rFonts w:ascii="Times New Roman" w:hAnsi="Times New Roman"/>
          <w:sz w:val="28"/>
          <w:szCs w:val="28"/>
          <w:lang w:val="uk-UA"/>
        </w:rPr>
        <w:t xml:space="preserve"> Мелодика спонукання. Мелодика вставки. Мелодика перелічення. ( 2год. )                   </w:t>
      </w:r>
    </w:p>
    <w:p w:rsidR="00681594" w:rsidRPr="00681594" w:rsidRDefault="00681594" w:rsidP="00681594">
      <w:pPr>
        <w:spacing w:line="360" w:lineRule="auto"/>
        <w:jc w:val="both"/>
        <w:rPr>
          <w:rFonts w:ascii="Times New Roman" w:hAnsi="Times New Roman"/>
          <w:sz w:val="28"/>
          <w:szCs w:val="28"/>
          <w:lang w:val="uk-UA"/>
        </w:rPr>
      </w:pPr>
      <w:r w:rsidRPr="00681594">
        <w:rPr>
          <w:rFonts w:ascii="Times New Roman" w:hAnsi="Times New Roman"/>
          <w:sz w:val="28"/>
          <w:szCs w:val="28"/>
          <w:lang w:val="uk-UA"/>
        </w:rPr>
        <w:t xml:space="preserve">6. Двочленна фраза. Мелодика складносурядного та складнопідрядного  речення. ( 2год. )                   </w:t>
      </w:r>
    </w:p>
    <w:p w:rsidR="00D70E73" w:rsidRPr="00681594" w:rsidRDefault="00D70E73" w:rsidP="00681594">
      <w:pPr>
        <w:spacing w:line="360" w:lineRule="auto"/>
        <w:ind w:firstLine="567"/>
        <w:jc w:val="both"/>
        <w:rPr>
          <w:rFonts w:ascii="Times New Roman" w:hAnsi="Times New Roman" w:cs="Times New Roman"/>
          <w:b/>
          <w:sz w:val="28"/>
          <w:szCs w:val="28"/>
          <w:lang w:val="uk-UA"/>
        </w:rPr>
      </w:pPr>
    </w:p>
    <w:p w:rsidR="00D70E73" w:rsidRPr="00681594" w:rsidRDefault="00D70E73" w:rsidP="00681594">
      <w:pPr>
        <w:spacing w:line="360" w:lineRule="auto"/>
        <w:ind w:firstLine="567"/>
        <w:jc w:val="both"/>
        <w:rPr>
          <w:rFonts w:ascii="Times New Roman" w:hAnsi="Times New Roman" w:cs="Times New Roman"/>
          <w:b/>
          <w:sz w:val="28"/>
          <w:szCs w:val="28"/>
          <w:lang w:val="uk-UA"/>
        </w:rPr>
      </w:pPr>
    </w:p>
    <w:p w:rsidR="00D70E73" w:rsidRPr="00681594" w:rsidRDefault="00D70E73" w:rsidP="00681594">
      <w:pPr>
        <w:spacing w:line="360" w:lineRule="auto"/>
        <w:jc w:val="both"/>
        <w:rPr>
          <w:rFonts w:ascii="Times New Roman" w:hAnsi="Times New Roman" w:cs="Times New Roman"/>
          <w:b/>
          <w:sz w:val="28"/>
          <w:szCs w:val="28"/>
          <w:lang w:val="uk-UA"/>
        </w:rPr>
      </w:pPr>
      <w:r w:rsidRPr="004C05D7">
        <w:rPr>
          <w:rFonts w:ascii="Times New Roman" w:hAnsi="Times New Roman" w:cs="Times New Roman"/>
          <w:b/>
          <w:sz w:val="28"/>
          <w:szCs w:val="28"/>
          <w:lang w:val="uk-UA"/>
        </w:rPr>
        <w:lastRenderedPageBreak/>
        <w:tab/>
        <w:t>Змістовий модуль 2.</w:t>
      </w:r>
    </w:p>
    <w:p w:rsidR="00D70E73" w:rsidRPr="00681594" w:rsidRDefault="00D70E73" w:rsidP="00681594">
      <w:pPr>
        <w:spacing w:line="360" w:lineRule="auto"/>
        <w:rPr>
          <w:rFonts w:ascii="Times New Roman" w:hAnsi="Times New Roman" w:cs="Times New Roman"/>
          <w:b/>
          <w:bCs/>
          <w:sz w:val="28"/>
          <w:szCs w:val="28"/>
          <w:lang w:val="uk-UA"/>
        </w:rPr>
      </w:pPr>
      <w:r w:rsidRPr="00681594">
        <w:rPr>
          <w:rFonts w:ascii="Times New Roman" w:hAnsi="Times New Roman" w:cs="Times New Roman"/>
          <w:b/>
          <w:bCs/>
          <w:sz w:val="28"/>
          <w:szCs w:val="28"/>
          <w:lang w:val="uk-UA"/>
        </w:rPr>
        <w:t xml:space="preserve">Тема: </w:t>
      </w:r>
      <w:r w:rsidR="00681594" w:rsidRPr="00681594">
        <w:rPr>
          <w:rFonts w:ascii="Times New Roman" w:hAnsi="Times New Roman"/>
          <w:b/>
          <w:bCs/>
          <w:sz w:val="28"/>
          <w:szCs w:val="28"/>
          <w:lang w:val="uk-UA"/>
        </w:rPr>
        <w:t>Фонетичні явища. Співвідношення звукової системи французької мови, її графіки і орфографії.”</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lang w:val="uk-UA"/>
        </w:rPr>
        <w:t xml:space="preserve">1. Зміни приголосних і голосних  у  мовленні. Явище асиміляції. ( 2год. )                   </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lang w:val="uk-UA"/>
        </w:rPr>
        <w:t>2. Асиміляція приголосних.</w:t>
      </w:r>
      <w:r w:rsidRPr="00681594">
        <w:rPr>
          <w:rFonts w:ascii="Times New Roman" w:hAnsi="Times New Roman"/>
          <w:sz w:val="28"/>
          <w:szCs w:val="28"/>
        </w:rPr>
        <w:t xml:space="preserve"> </w:t>
      </w:r>
      <w:r w:rsidRPr="00681594">
        <w:rPr>
          <w:rFonts w:ascii="Times New Roman" w:hAnsi="Times New Roman"/>
          <w:sz w:val="28"/>
          <w:szCs w:val="28"/>
          <w:lang w:val="uk-UA"/>
        </w:rPr>
        <w:t xml:space="preserve">Асиміляція голосних. ( 2год. )                   </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lang w:val="uk-UA"/>
        </w:rPr>
        <w:t xml:space="preserve">3. Чергування голосних. ( 2год. )                   </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rPr>
        <w:t>4</w:t>
      </w:r>
      <w:r w:rsidRPr="00681594">
        <w:rPr>
          <w:rFonts w:ascii="Times New Roman" w:hAnsi="Times New Roman"/>
          <w:sz w:val="28"/>
          <w:szCs w:val="28"/>
          <w:lang w:val="uk-UA"/>
        </w:rPr>
        <w:t>. Французька графіка. ( 2год. )</w:t>
      </w:r>
    </w:p>
    <w:p w:rsidR="00681594" w:rsidRPr="00681594" w:rsidRDefault="00681594" w:rsidP="00681594">
      <w:pPr>
        <w:spacing w:after="0" w:line="360" w:lineRule="auto"/>
        <w:jc w:val="both"/>
        <w:rPr>
          <w:rFonts w:ascii="Times New Roman" w:hAnsi="Times New Roman"/>
          <w:sz w:val="28"/>
          <w:szCs w:val="28"/>
          <w:lang w:val="uk-UA"/>
        </w:rPr>
      </w:pPr>
      <w:r w:rsidRPr="00681594">
        <w:rPr>
          <w:rFonts w:ascii="Times New Roman" w:hAnsi="Times New Roman"/>
          <w:sz w:val="28"/>
          <w:szCs w:val="28"/>
        </w:rPr>
        <w:t>5</w:t>
      </w:r>
      <w:r w:rsidRPr="00681594">
        <w:rPr>
          <w:rFonts w:ascii="Times New Roman" w:hAnsi="Times New Roman"/>
          <w:sz w:val="28"/>
          <w:szCs w:val="28"/>
          <w:lang w:val="uk-UA"/>
        </w:rPr>
        <w:t xml:space="preserve">. Поняття про французьку орфографію. ( 2год. )                   </w:t>
      </w:r>
    </w:p>
    <w:p w:rsidR="00681594" w:rsidRPr="00681594" w:rsidRDefault="00681594" w:rsidP="00681594">
      <w:pPr>
        <w:spacing w:after="0" w:line="360" w:lineRule="auto"/>
        <w:jc w:val="both"/>
        <w:rPr>
          <w:rFonts w:ascii="Times New Roman" w:hAnsi="Times New Roman"/>
          <w:sz w:val="28"/>
          <w:szCs w:val="28"/>
          <w:lang w:val="uk-UA"/>
        </w:rPr>
      </w:pPr>
      <w:r w:rsidRPr="004C05D7">
        <w:rPr>
          <w:rFonts w:ascii="Times New Roman" w:hAnsi="Times New Roman"/>
          <w:sz w:val="28"/>
          <w:szCs w:val="28"/>
        </w:rPr>
        <w:t>6</w:t>
      </w:r>
      <w:r w:rsidRPr="00681594">
        <w:rPr>
          <w:rFonts w:ascii="Times New Roman" w:hAnsi="Times New Roman"/>
          <w:sz w:val="28"/>
          <w:szCs w:val="28"/>
          <w:lang w:val="uk-UA"/>
        </w:rPr>
        <w:t xml:space="preserve">. Контрольна робота. ( 2год. )                   </w:t>
      </w:r>
    </w:p>
    <w:p w:rsidR="00E15542" w:rsidRPr="00681594" w:rsidRDefault="00E15542" w:rsidP="00681594">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1416A5" w:rsidRDefault="001416A5" w:rsidP="001035FB">
      <w:pPr>
        <w:spacing w:after="0"/>
        <w:ind w:left="360"/>
        <w:contextualSpacing/>
        <w:jc w:val="center"/>
        <w:rPr>
          <w:rFonts w:ascii="Times New Roman" w:eastAsia="Times New Roman" w:hAnsi="Times New Roman" w:cs="Times New Roman"/>
          <w:b/>
          <w:caps/>
          <w:sz w:val="28"/>
          <w:szCs w:val="28"/>
          <w:lang w:val="uk-UA" w:eastAsia="ru-RU"/>
        </w:rPr>
      </w:pPr>
    </w:p>
    <w:p w:rsidR="001416A5" w:rsidRDefault="001416A5" w:rsidP="001035FB">
      <w:pPr>
        <w:spacing w:after="0"/>
        <w:ind w:left="360"/>
        <w:contextualSpacing/>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left="360"/>
        <w:contextualSpacing/>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 xml:space="preserve">2.Дидактичне забезпечення </w:t>
      </w:r>
    </w:p>
    <w:p w:rsidR="00B021FA" w:rsidRPr="00B021FA" w:rsidRDefault="00B021FA" w:rsidP="001035FB">
      <w:pPr>
        <w:spacing w:after="0"/>
        <w:ind w:left="720"/>
        <w:contextualSpacing/>
        <w:rPr>
          <w:rFonts w:ascii="Times New Roman" w:eastAsia="Times New Roman" w:hAnsi="Times New Roman" w:cs="Times New Roman"/>
          <w:b/>
          <w:caps/>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самостійної роботи студента</w:t>
      </w: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Самос</w:t>
      </w:r>
      <w:r w:rsidR="008E719A">
        <w:rPr>
          <w:rFonts w:ascii="Times New Roman" w:eastAsia="Times New Roman" w:hAnsi="Times New Roman" w:cs="Times New Roman"/>
          <w:sz w:val="28"/>
          <w:szCs w:val="28"/>
          <w:lang w:val="uk-UA" w:eastAsia="ru-RU"/>
        </w:rPr>
        <w:t>тійна робота студента забезпечу</w:t>
      </w:r>
      <w:r w:rsidRPr="00B021FA">
        <w:rPr>
          <w:rFonts w:ascii="Times New Roman" w:eastAsia="Times New Roman" w:hAnsi="Times New Roman" w:cs="Times New Roman"/>
          <w:sz w:val="28"/>
          <w:szCs w:val="28"/>
          <w:lang w:val="uk-UA" w:eastAsia="ru-RU"/>
        </w:rPr>
        <w:t xml:space="preserve">ється системою навчально-методичних засобів, передбачених для вивчення конкретної навчальної дисципліни, а саме: </w:t>
      </w:r>
      <w:r w:rsidR="0042554A">
        <w:rPr>
          <w:rFonts w:ascii="Times New Roman" w:eastAsia="Times New Roman" w:hAnsi="Times New Roman" w:cs="Times New Roman"/>
          <w:sz w:val="28"/>
          <w:szCs w:val="28"/>
          <w:lang w:val="uk-UA" w:eastAsia="ru-RU"/>
        </w:rPr>
        <w:t>підручниками, навчальними та ме</w:t>
      </w:r>
      <w:r w:rsidRPr="00B021FA">
        <w:rPr>
          <w:rFonts w:ascii="Times New Roman" w:eastAsia="Times New Roman" w:hAnsi="Times New Roman" w:cs="Times New Roman"/>
          <w:sz w:val="28"/>
          <w:szCs w:val="28"/>
          <w:lang w:val="uk-UA" w:eastAsia="ru-RU"/>
        </w:rPr>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w:t>
      </w:r>
      <w:r w:rsidR="0042554A">
        <w:rPr>
          <w:rFonts w:ascii="Times New Roman" w:eastAsia="Times New Roman" w:hAnsi="Times New Roman" w:cs="Times New Roman"/>
          <w:sz w:val="28"/>
          <w:szCs w:val="28"/>
          <w:lang w:val="uk-UA" w:eastAsia="ru-RU"/>
        </w:rPr>
        <w:t xml:space="preserve"> роботи, виноситься на підсум</w:t>
      </w:r>
      <w:r w:rsidRPr="00B021FA">
        <w:rPr>
          <w:rFonts w:ascii="Times New Roman" w:eastAsia="Times New Roman" w:hAnsi="Times New Roman" w:cs="Times New Roman"/>
          <w:sz w:val="28"/>
          <w:szCs w:val="28"/>
          <w:lang w:val="uk-UA" w:eastAsia="ru-RU"/>
        </w:rPr>
        <w:t>ковий контроль поряд з навчальним матеріалом, який опрацьовувався при проведенні аудиторних занять.</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B021FA">
        <w:rPr>
          <w:rFonts w:ascii="Times New Roman" w:eastAsia="Times New Roman" w:hAnsi="Times New Roman" w:cs="Times New Roman"/>
          <w:snapToGrid w:val="0"/>
          <w:sz w:val="28"/>
          <w:szCs w:val="28"/>
          <w:lang w:val="uk-UA" w:eastAsia="ru-RU"/>
        </w:rPr>
        <w:softHyphen/>
        <w:t>но з робочою програмою курсу;</w:t>
      </w:r>
      <w:r w:rsidRPr="00B021FA">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p>
    <w:p w:rsidR="00B021FA" w:rsidRPr="00B021FA" w:rsidRDefault="00B021FA" w:rsidP="001035FB">
      <w:pPr>
        <w:spacing w:after="0"/>
        <w:jc w:val="both"/>
        <w:rPr>
          <w:rFonts w:ascii="Times New Roman" w:eastAsia="Times New Roman" w:hAnsi="Times New Roman" w:cs="Times New Roman"/>
          <w:b/>
          <w:bCs/>
          <w:sz w:val="28"/>
          <w:szCs w:val="28"/>
          <w:u w:val="single"/>
          <w:lang w:val="uk-UA" w:eastAsia="ru-RU"/>
        </w:rPr>
      </w:pPr>
      <w:r w:rsidRPr="00B021FA">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021FA" w:rsidRPr="00B021FA" w:rsidRDefault="00B021FA" w:rsidP="001035FB">
      <w:pPr>
        <w:widowControl w:val="0"/>
        <w:autoSpaceDE w:val="0"/>
        <w:autoSpaceDN w:val="0"/>
        <w:adjustRightInd w:val="0"/>
        <w:spacing w:after="0"/>
        <w:rPr>
          <w:rFonts w:ascii="Times New Roman" w:eastAsia="Times New Roman" w:hAnsi="Times New Roman" w:cs="Times New Roman"/>
          <w:b/>
          <w:bCs/>
          <w:sz w:val="28"/>
          <w:szCs w:val="28"/>
          <w:lang w:val="uk-UA" w:eastAsia="ru-RU"/>
        </w:rPr>
      </w:pPr>
    </w:p>
    <w:p w:rsidR="00B021FA" w:rsidRPr="00B021FA" w:rsidRDefault="00B021FA" w:rsidP="001035FB">
      <w:pPr>
        <w:shd w:val="clear" w:color="auto" w:fill="FFFFFF"/>
        <w:spacing w:after="0"/>
        <w:rPr>
          <w:rFonts w:ascii="Times New Roman" w:eastAsia="Calibri" w:hAnsi="Times New Roman" w:cs="Times New Roman"/>
          <w:b/>
          <w:bCs/>
          <w:spacing w:val="-6"/>
          <w:sz w:val="28"/>
          <w:szCs w:val="28"/>
          <w:lang w:val="uk-UA" w:eastAsia="ru-RU"/>
        </w:rPr>
      </w:pPr>
      <w:r w:rsidRPr="00B021FA">
        <w:rPr>
          <w:rFonts w:ascii="Times New Roman" w:eastAsia="Times New Roman" w:hAnsi="Times New Roman" w:cs="Times New Roman"/>
          <w:sz w:val="28"/>
          <w:szCs w:val="28"/>
          <w:lang w:val="uk-UA" w:eastAsia="ru-RU"/>
        </w:rPr>
        <w:t xml:space="preserve">1.Вивчення </w:t>
      </w:r>
      <w:r w:rsidR="007C45F1">
        <w:rPr>
          <w:rFonts w:ascii="Times New Roman" w:eastAsia="Times New Roman" w:hAnsi="Times New Roman" w:cs="Times New Roman"/>
          <w:sz w:val="28"/>
          <w:szCs w:val="28"/>
          <w:lang w:val="uk-UA" w:eastAsia="ru-RU"/>
        </w:rPr>
        <w:t>фраз та діалогів</w:t>
      </w:r>
      <w:r w:rsidRPr="00B021FA">
        <w:rPr>
          <w:rFonts w:ascii="Times New Roman" w:eastAsia="Times New Roman" w:hAnsi="Times New Roman" w:cs="Times New Roman"/>
          <w:sz w:val="28"/>
          <w:szCs w:val="28"/>
          <w:lang w:val="uk-UA" w:eastAsia="ru-RU"/>
        </w:rPr>
        <w:t xml:space="preserve"> до кожного практичного заняття за </w:t>
      </w:r>
      <w:proofErr w:type="spellStart"/>
      <w:r w:rsidRPr="00B021FA">
        <w:rPr>
          <w:rFonts w:ascii="Times New Roman" w:eastAsia="Times New Roman" w:hAnsi="Times New Roman" w:cs="Times New Roman"/>
          <w:sz w:val="28"/>
          <w:szCs w:val="28"/>
          <w:lang w:val="uk-UA" w:eastAsia="ru-RU"/>
        </w:rPr>
        <w:t>підр</w:t>
      </w:r>
      <w:proofErr w:type="spellEnd"/>
      <w:r w:rsidRPr="00B021FA">
        <w:rPr>
          <w:rFonts w:ascii="Times New Roman" w:eastAsia="Times New Roman" w:hAnsi="Times New Roman" w:cs="Times New Roman"/>
          <w:sz w:val="28"/>
          <w:szCs w:val="28"/>
          <w:lang w:val="uk-UA" w:eastAsia="ru-RU"/>
        </w:rPr>
        <w:t>.</w:t>
      </w:r>
      <w:r w:rsidR="00E15542">
        <w:rPr>
          <w:rFonts w:ascii="Times New Roman" w:eastAsia="Times New Roman" w:hAnsi="Times New Roman" w:cs="Times New Roman"/>
          <w:sz w:val="28"/>
          <w:szCs w:val="28"/>
          <w:lang w:val="uk-UA" w:eastAsia="ru-RU"/>
        </w:rPr>
        <w:t>:</w:t>
      </w:r>
    </w:p>
    <w:p w:rsidR="00E15542" w:rsidRPr="00B021FA" w:rsidRDefault="00E15542" w:rsidP="001035FB">
      <w:pPr>
        <w:shd w:val="clear" w:color="auto" w:fill="FFFFFF"/>
        <w:spacing w:after="0"/>
        <w:ind w:left="3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7C45F1" w:rsidRPr="007C45F1" w:rsidRDefault="00B021FA" w:rsidP="001035FB">
      <w:pPr>
        <w:jc w:val="both"/>
        <w:rPr>
          <w:rFonts w:ascii="Times New Roman" w:hAnsi="Times New Roman" w:cs="Times New Roman"/>
          <w:sz w:val="28"/>
          <w:szCs w:val="24"/>
          <w:lang w:val="uk-UA"/>
        </w:rPr>
      </w:pPr>
      <w:r w:rsidRPr="00B021FA">
        <w:rPr>
          <w:rFonts w:ascii="Times New Roman" w:eastAsia="Times New Roman" w:hAnsi="Times New Roman" w:cs="Times New Roman"/>
          <w:sz w:val="28"/>
          <w:szCs w:val="28"/>
          <w:lang w:val="uk-UA" w:eastAsia="ru-RU"/>
        </w:rPr>
        <w:t>2.</w:t>
      </w:r>
      <w:r w:rsidR="00142FBD" w:rsidRPr="00142FBD">
        <w:rPr>
          <w:rFonts w:ascii="Times New Roman" w:eastAsia="Times New Roman" w:hAnsi="Times New Roman" w:cs="Times New Roman"/>
          <w:snapToGrid w:val="0"/>
          <w:sz w:val="28"/>
          <w:szCs w:val="28"/>
          <w:lang w:val="uk-UA" w:eastAsia="ru-RU"/>
        </w:rPr>
        <w:t xml:space="preserve"> </w:t>
      </w:r>
      <w:r w:rsidR="007C45F1" w:rsidRPr="007C45F1">
        <w:rPr>
          <w:rFonts w:ascii="Times New Roman" w:hAnsi="Times New Roman" w:cs="Times New Roman"/>
          <w:bCs/>
          <w:sz w:val="28"/>
          <w:szCs w:val="24"/>
          <w:lang w:val="uk-UA"/>
        </w:rPr>
        <w:t>Транскрибування текстів</w:t>
      </w:r>
      <w:r w:rsidR="007C45F1" w:rsidRPr="007C45F1">
        <w:rPr>
          <w:rFonts w:ascii="Times New Roman" w:hAnsi="Times New Roman" w:cs="Times New Roman"/>
          <w:sz w:val="28"/>
          <w:szCs w:val="24"/>
          <w:lang w:val="uk-UA"/>
        </w:rPr>
        <w:t>.</w:t>
      </w:r>
    </w:p>
    <w:p w:rsidR="009A52FD" w:rsidRDefault="007C45F1" w:rsidP="001035FB">
      <w:pPr>
        <w:jc w:val="both"/>
        <w:rPr>
          <w:rFonts w:ascii="Times New Roman" w:hAnsi="Times New Roman" w:cs="Times New Roman"/>
          <w:sz w:val="28"/>
          <w:szCs w:val="24"/>
          <w:lang w:val="uk-UA"/>
        </w:rPr>
      </w:pPr>
      <w:r>
        <w:rPr>
          <w:sz w:val="28"/>
          <w:szCs w:val="24"/>
          <w:lang w:val="uk-UA"/>
        </w:rPr>
        <w:t xml:space="preserve">3. </w:t>
      </w:r>
      <w:r w:rsidRPr="00C61904">
        <w:rPr>
          <w:rFonts w:ascii="Times New Roman" w:hAnsi="Times New Roman" w:cs="Times New Roman"/>
          <w:sz w:val="28"/>
          <w:szCs w:val="24"/>
          <w:lang w:val="uk-UA"/>
        </w:rPr>
        <w:t>В</w:t>
      </w:r>
      <w:r w:rsidR="00022863" w:rsidRPr="00C61904">
        <w:rPr>
          <w:rFonts w:ascii="Times New Roman" w:hAnsi="Times New Roman" w:cs="Times New Roman"/>
          <w:sz w:val="28"/>
          <w:szCs w:val="24"/>
          <w:lang w:val="uk-UA"/>
        </w:rPr>
        <w:t>ив</w:t>
      </w:r>
      <w:r w:rsidRPr="00C61904">
        <w:rPr>
          <w:rFonts w:ascii="Times New Roman" w:hAnsi="Times New Roman" w:cs="Times New Roman"/>
          <w:sz w:val="28"/>
          <w:szCs w:val="24"/>
          <w:lang w:val="uk-UA"/>
        </w:rPr>
        <w:t xml:space="preserve">чення </w:t>
      </w:r>
      <w:r w:rsidR="009A52FD">
        <w:rPr>
          <w:rFonts w:ascii="Times New Roman" w:hAnsi="Times New Roman" w:cs="Times New Roman"/>
          <w:sz w:val="28"/>
          <w:szCs w:val="24"/>
          <w:lang w:val="uk-UA"/>
        </w:rPr>
        <w:t xml:space="preserve">інтонації, мелодики та ритміки віршів. </w:t>
      </w:r>
    </w:p>
    <w:p w:rsidR="00B021FA" w:rsidRPr="00B021FA" w:rsidRDefault="009A52FD" w:rsidP="001035FB">
      <w:pPr>
        <w:widowControl w:val="0"/>
        <w:autoSpaceDE w:val="0"/>
        <w:autoSpaceDN w:val="0"/>
        <w:adjustRightIn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B021FA" w:rsidRPr="00B021FA">
        <w:rPr>
          <w:rFonts w:ascii="Times New Roman" w:eastAsia="Times New Roman" w:hAnsi="Times New Roman" w:cs="Times New Roman"/>
          <w:sz w:val="28"/>
          <w:szCs w:val="28"/>
          <w:lang w:val="uk-UA"/>
        </w:rPr>
        <w:t xml:space="preserve">. </w:t>
      </w:r>
      <w:r w:rsidR="007C45F1">
        <w:rPr>
          <w:rFonts w:ascii="Times New Roman" w:eastAsia="Times New Roman" w:hAnsi="Times New Roman" w:cs="Times New Roman"/>
          <w:sz w:val="28"/>
          <w:szCs w:val="28"/>
          <w:lang w:val="uk-UA"/>
        </w:rPr>
        <w:t>Прослухов</w:t>
      </w:r>
      <w:r w:rsidR="00022863">
        <w:rPr>
          <w:rFonts w:ascii="Times New Roman" w:eastAsia="Times New Roman" w:hAnsi="Times New Roman" w:cs="Times New Roman"/>
          <w:sz w:val="28"/>
          <w:szCs w:val="28"/>
          <w:lang w:val="uk-UA"/>
        </w:rPr>
        <w:t>у</w:t>
      </w:r>
      <w:r w:rsidR="007C45F1">
        <w:rPr>
          <w:rFonts w:ascii="Times New Roman" w:eastAsia="Times New Roman" w:hAnsi="Times New Roman" w:cs="Times New Roman"/>
          <w:sz w:val="28"/>
          <w:szCs w:val="28"/>
          <w:lang w:val="uk-UA"/>
        </w:rPr>
        <w:t>вання</w:t>
      </w:r>
      <w:r w:rsidR="00B021FA" w:rsidRPr="00B021FA">
        <w:rPr>
          <w:rFonts w:ascii="Times New Roman" w:eastAsia="Times New Roman" w:hAnsi="Times New Roman" w:cs="Times New Roman"/>
          <w:sz w:val="28"/>
          <w:szCs w:val="28"/>
          <w:lang w:val="uk-UA"/>
        </w:rPr>
        <w:t xml:space="preserve"> та опрацювання </w:t>
      </w:r>
      <w:r w:rsidR="00022863">
        <w:rPr>
          <w:rFonts w:ascii="Times New Roman" w:eastAsia="Times New Roman" w:hAnsi="Times New Roman" w:cs="Times New Roman"/>
          <w:sz w:val="28"/>
          <w:szCs w:val="28"/>
          <w:lang w:val="uk-UA"/>
        </w:rPr>
        <w:t>уривків з творів відомих французьких авторів</w:t>
      </w:r>
      <w:r w:rsidR="00B021FA" w:rsidRPr="00B021FA">
        <w:rPr>
          <w:rFonts w:ascii="Times New Roman" w:eastAsia="Times New Roman" w:hAnsi="Times New Roman" w:cs="Times New Roman"/>
          <w:sz w:val="28"/>
          <w:szCs w:val="28"/>
          <w:lang w:val="uk-UA"/>
        </w:rPr>
        <w:t>, складання словника.</w:t>
      </w:r>
    </w:p>
    <w:p w:rsidR="00B021FA" w:rsidRPr="00B021FA" w:rsidRDefault="00B021FA" w:rsidP="001035FB">
      <w:pPr>
        <w:spacing w:after="0"/>
        <w:rPr>
          <w:rFonts w:ascii="Times New Roman" w:eastAsia="Times New Roman" w:hAnsi="Times New Roman" w:cs="Times New Roman"/>
          <w:sz w:val="28"/>
          <w:szCs w:val="28"/>
          <w:lang w:val="uk-UA"/>
        </w:rPr>
      </w:pPr>
    </w:p>
    <w:p w:rsidR="00B021FA" w:rsidRPr="00B021FA" w:rsidRDefault="00B021FA" w:rsidP="001035FB">
      <w:pPr>
        <w:spacing w:after="0"/>
        <w:rPr>
          <w:rFonts w:ascii="Times New Roman" w:eastAsia="Times New Roman" w:hAnsi="Times New Roman" w:cs="Times New Roman"/>
          <w:b/>
          <w:bCs/>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0C21CD" w:rsidRDefault="000C21CD" w:rsidP="001035FB">
      <w:pPr>
        <w:spacing w:after="120"/>
        <w:ind w:left="283"/>
        <w:rPr>
          <w:rFonts w:ascii="Times New Roman" w:eastAsia="Times New Roman" w:hAnsi="Times New Roman" w:cs="Times New Roman"/>
          <w:b/>
          <w:sz w:val="28"/>
          <w:szCs w:val="28"/>
          <w:lang w:val="uk-UA"/>
        </w:rPr>
      </w:pPr>
    </w:p>
    <w:p w:rsidR="000C21CD" w:rsidRDefault="000C21CD" w:rsidP="001035FB">
      <w:pPr>
        <w:spacing w:after="120"/>
        <w:ind w:left="283"/>
        <w:rPr>
          <w:rFonts w:ascii="Times New Roman" w:eastAsia="Times New Roman" w:hAnsi="Times New Roman" w:cs="Times New Roman"/>
          <w:b/>
          <w:sz w:val="28"/>
          <w:szCs w:val="28"/>
          <w:lang w:val="uk-UA"/>
        </w:rPr>
      </w:pPr>
    </w:p>
    <w:p w:rsidR="00B021FA" w:rsidRPr="00B021F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3.Критерії оцінювання знань, умінь та навичок студентів з курсу </w:t>
      </w:r>
    </w:p>
    <w:p w:rsidR="0042554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                                         </w:t>
      </w:r>
    </w:p>
    <w:p w:rsidR="00B021FA" w:rsidRPr="00B021FA" w:rsidRDefault="00B021FA" w:rsidP="001035FB">
      <w:pPr>
        <w:spacing w:after="120"/>
        <w:ind w:left="283"/>
        <w:jc w:val="center"/>
        <w:rPr>
          <w:rFonts w:ascii="Times New Roman" w:eastAsia="Times New Roman" w:hAnsi="Times New Roman" w:cs="Times New Roman"/>
          <w:b/>
          <w:sz w:val="28"/>
          <w:szCs w:val="28"/>
          <w:lang w:val="uk-UA"/>
        </w:rPr>
      </w:pPr>
      <w:r w:rsidRPr="00D70E73">
        <w:rPr>
          <w:rFonts w:ascii="Times New Roman" w:eastAsia="Times New Roman" w:hAnsi="Times New Roman" w:cs="Times New Roman"/>
          <w:b/>
          <w:sz w:val="28"/>
          <w:szCs w:val="28"/>
          <w:lang w:val="uk-UA"/>
        </w:rPr>
        <w:t>Практи</w:t>
      </w:r>
      <w:r w:rsidR="009A52FD">
        <w:rPr>
          <w:rFonts w:ascii="Times New Roman" w:eastAsia="Times New Roman" w:hAnsi="Times New Roman" w:cs="Times New Roman"/>
          <w:b/>
          <w:sz w:val="28"/>
          <w:szCs w:val="28"/>
          <w:lang w:val="uk-UA"/>
        </w:rPr>
        <w:t>чна</w:t>
      </w:r>
      <w:r w:rsidRPr="00D70E73">
        <w:rPr>
          <w:rFonts w:ascii="Times New Roman" w:eastAsia="Times New Roman" w:hAnsi="Times New Roman" w:cs="Times New Roman"/>
          <w:b/>
          <w:sz w:val="28"/>
          <w:szCs w:val="28"/>
          <w:lang w:val="uk-UA"/>
        </w:rPr>
        <w:t xml:space="preserve"> </w:t>
      </w:r>
      <w:r w:rsidR="00EA1ECC">
        <w:rPr>
          <w:rFonts w:ascii="Times New Roman" w:eastAsia="Times New Roman" w:hAnsi="Times New Roman" w:cs="Times New Roman"/>
          <w:b/>
          <w:sz w:val="28"/>
          <w:szCs w:val="28"/>
          <w:lang w:val="uk-UA"/>
        </w:rPr>
        <w:t>фонетика</w:t>
      </w:r>
      <w:r w:rsidRPr="00D70E73">
        <w:rPr>
          <w:rFonts w:ascii="Times New Roman" w:eastAsia="Times New Roman" w:hAnsi="Times New Roman" w:cs="Times New Roman"/>
          <w:b/>
          <w:sz w:val="28"/>
          <w:szCs w:val="28"/>
          <w:lang w:val="uk-UA"/>
        </w:rPr>
        <w:t xml:space="preserve"> французької мови</w:t>
      </w:r>
    </w:p>
    <w:p w:rsidR="00B021FA" w:rsidRPr="00B021FA" w:rsidRDefault="00B021FA" w:rsidP="001035FB">
      <w:pPr>
        <w:tabs>
          <w:tab w:val="left" w:pos="360"/>
        </w:tabs>
        <w:spacing w:after="0"/>
        <w:ind w:firstLine="539"/>
        <w:jc w:val="both"/>
        <w:rPr>
          <w:rFonts w:ascii="Times New Roman" w:eastAsia="Times New Roman" w:hAnsi="Times New Roman" w:cs="Times New Roman"/>
          <w:iCs/>
          <w:sz w:val="28"/>
          <w:szCs w:val="28"/>
          <w:lang w:val="uk-UA" w:eastAsia="ru-RU"/>
        </w:rPr>
      </w:pPr>
      <w:r w:rsidRPr="00B021FA">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021FA" w:rsidRPr="00B021FA" w:rsidRDefault="00B021FA" w:rsidP="001035FB">
      <w:pPr>
        <w:tabs>
          <w:tab w:val="left" w:pos="360"/>
        </w:tabs>
        <w:spacing w:after="0"/>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396"/>
        <w:gridCol w:w="235"/>
        <w:gridCol w:w="3568"/>
      </w:tblGrid>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uk-UA" w:eastAsia="ru-RU"/>
              </w:rPr>
              <w:t xml:space="preserve">Оцінка за шкалою </w:t>
            </w:r>
            <w:r w:rsidRPr="00B021FA">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Оцінка за національною шкалою</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відмінно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добре</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задовільно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021FA" w:rsidRPr="00B021FA" w:rsidRDefault="00B021FA" w:rsidP="001035FB">
      <w:pPr>
        <w:spacing w:after="120"/>
        <w:ind w:left="283"/>
        <w:rPr>
          <w:rFonts w:ascii="Times New Roman" w:eastAsia="Calibri" w:hAnsi="Times New Roman" w:cs="Times New Roman"/>
          <w:iCs/>
          <w:sz w:val="28"/>
          <w:szCs w:val="28"/>
          <w:lang w:eastAsia="ru-RU"/>
        </w:rPr>
      </w:pPr>
    </w:p>
    <w:p w:rsidR="00B021FA" w:rsidRPr="00B021FA" w:rsidRDefault="00B021FA" w:rsidP="001035FB">
      <w:pPr>
        <w:spacing w:after="0"/>
        <w:ind w:firstLine="709"/>
        <w:jc w:val="both"/>
        <w:rPr>
          <w:rFonts w:ascii="Times New Roman" w:eastAsia="Times New Roman" w:hAnsi="Times New Roman" w:cs="Times New Roman"/>
          <w:iCs/>
          <w:sz w:val="28"/>
          <w:szCs w:val="28"/>
          <w:lang w:val="uk-UA" w:eastAsia="ru-RU"/>
        </w:rPr>
      </w:pPr>
      <w:proofErr w:type="spellStart"/>
      <w:r w:rsidRPr="00B021FA">
        <w:rPr>
          <w:rFonts w:ascii="Times New Roman" w:eastAsia="Times New Roman" w:hAnsi="Times New Roman" w:cs="Times New Roman"/>
          <w:iCs/>
          <w:sz w:val="28"/>
          <w:szCs w:val="28"/>
          <w:lang w:eastAsia="ru-RU"/>
        </w:rPr>
        <w:lastRenderedPageBreak/>
        <w:t>Критерії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оцінювання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proofErr w:type="gram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оцінка</w:t>
      </w:r>
      <w:proofErr w:type="spellEnd"/>
      <w:proofErr w:type="gram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визначається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рівнем</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засвоєння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матеріалу</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передбаченого</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робочою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навчальною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програмою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відповідної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освітньої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компоненти</w:t>
      </w:r>
      <w:proofErr w:type="spellEnd"/>
      <w:r w:rsidRPr="00B021FA">
        <w:rPr>
          <w:rFonts w:ascii="Times New Roman" w:eastAsia="Times New Roman" w:hAnsi="Times New Roman" w:cs="Times New Roman"/>
          <w:iCs/>
          <w:sz w:val="28"/>
          <w:szCs w:val="28"/>
          <w:lang w:eastAsia="ru-RU"/>
        </w:rPr>
        <w:t>.</w:t>
      </w:r>
    </w:p>
    <w:p w:rsidR="00B021FA" w:rsidRPr="00B021FA" w:rsidRDefault="00B021FA" w:rsidP="001035FB">
      <w:pPr>
        <w:widowControl w:val="0"/>
        <w:shd w:val="clear" w:color="auto" w:fill="FFFFFF"/>
        <w:spacing w:after="0"/>
        <w:jc w:val="both"/>
        <w:rPr>
          <w:rFonts w:ascii="Times New Roman" w:eastAsia="Times New Roman" w:hAnsi="Times New Roman" w:cs="Times New Roman"/>
          <w:color w:val="000000"/>
          <w:sz w:val="28"/>
          <w:szCs w:val="28"/>
          <w:lang w:val="uk-UA" w:eastAsia="ru-RU"/>
        </w:rPr>
      </w:pP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ab/>
        <w:t>Відмінно (90-100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граматичних помилок, практично всі звуки у мовленнєвому потоці вимовляє правильно.</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Добре (74-89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 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Задовільно (60-73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намагається побудувати монологічне </w:t>
      </w:r>
      <w:r w:rsidRPr="00B021FA">
        <w:rPr>
          <w:rFonts w:ascii="Times New Roman" w:eastAsia="Times New Roman" w:hAnsi="Times New Roman" w:cs="Times New Roman"/>
          <w:sz w:val="28"/>
          <w:szCs w:val="28"/>
          <w:lang w:val="uk-UA"/>
        </w:rPr>
        <w:lastRenderedPageBreak/>
        <w:t>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 Відповідь містить багато граматичних помилок. Мовлення студента зрозуміле, але містить ряд грубих фонетичних, граматичних помилок.</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Незадовільно (35-59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 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021FA" w:rsidRPr="00B021FA" w:rsidRDefault="00B021FA" w:rsidP="001035FB">
      <w:pPr>
        <w:widowControl w:val="0"/>
        <w:shd w:val="clear" w:color="auto" w:fill="FFFFFF"/>
        <w:tabs>
          <w:tab w:val="left" w:pos="-5220"/>
        </w:tabs>
        <w:autoSpaceDE w:val="0"/>
        <w:autoSpaceDN w:val="0"/>
        <w:adjustRightInd w:val="0"/>
        <w:ind w:firstLine="54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b/>
          <w:sz w:val="28"/>
          <w:szCs w:val="28"/>
          <w:lang w:val="uk-UA"/>
        </w:rPr>
        <w:t>Незадовільно (1-34 балів)</w:t>
      </w:r>
      <w:r w:rsidRPr="00B021FA">
        <w:rPr>
          <w:rFonts w:ascii="Times New Roman" w:eastAsia="Times New Roman" w:hAnsi="Times New Roman" w:cs="Times New Roman"/>
          <w:sz w:val="28"/>
          <w:szCs w:val="28"/>
          <w:lang w:val="uk-UA"/>
        </w:rPr>
        <w:t xml:space="preserve"> </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021FA" w:rsidRPr="00B021FA" w:rsidRDefault="00B021FA" w:rsidP="001035FB">
      <w:pPr>
        <w:jc w:val="both"/>
        <w:rPr>
          <w:rFonts w:ascii="Times New Roman" w:eastAsia="Times New Roman" w:hAnsi="Times New Roman" w:cs="Times New Roman"/>
          <w:b/>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D848C2" w:rsidRDefault="00D848C2" w:rsidP="001035FB">
      <w:pPr>
        <w:tabs>
          <w:tab w:val="left" w:pos="-180"/>
        </w:tabs>
        <w:spacing w:after="0"/>
        <w:jc w:val="center"/>
        <w:rPr>
          <w:rFonts w:ascii="Times New Roman" w:eastAsia="Times New Roman" w:hAnsi="Times New Roman" w:cs="Times New Roman"/>
          <w:b/>
          <w:sz w:val="28"/>
          <w:szCs w:val="28"/>
          <w:lang w:val="uk-UA"/>
        </w:rPr>
      </w:pPr>
    </w:p>
    <w:p w:rsidR="00D848C2" w:rsidRDefault="00D848C2" w:rsidP="001035FB">
      <w:pPr>
        <w:tabs>
          <w:tab w:val="left" w:pos="-180"/>
        </w:tabs>
        <w:spacing w:after="0"/>
        <w:jc w:val="center"/>
        <w:rPr>
          <w:rFonts w:ascii="Times New Roman" w:eastAsia="Times New Roman" w:hAnsi="Times New Roman" w:cs="Times New Roman"/>
          <w:b/>
          <w:sz w:val="28"/>
          <w:szCs w:val="28"/>
          <w:lang w:val="uk-UA"/>
        </w:rPr>
      </w:pPr>
    </w:p>
    <w:p w:rsidR="00D848C2" w:rsidRDefault="00D848C2" w:rsidP="001035FB">
      <w:pPr>
        <w:tabs>
          <w:tab w:val="left" w:pos="-180"/>
        </w:tabs>
        <w:spacing w:after="0"/>
        <w:jc w:val="center"/>
        <w:rPr>
          <w:rFonts w:ascii="Times New Roman" w:eastAsia="Times New Roman" w:hAnsi="Times New Roman" w:cs="Times New Roman"/>
          <w:b/>
          <w:sz w:val="28"/>
          <w:szCs w:val="28"/>
          <w:lang w:val="uk-UA"/>
        </w:rPr>
      </w:pPr>
    </w:p>
    <w:p w:rsidR="00D848C2" w:rsidRDefault="00D848C2" w:rsidP="001035FB">
      <w:pPr>
        <w:tabs>
          <w:tab w:val="left" w:pos="-180"/>
        </w:tabs>
        <w:spacing w:after="0"/>
        <w:jc w:val="center"/>
        <w:rPr>
          <w:rFonts w:ascii="Times New Roman" w:eastAsia="Times New Roman" w:hAnsi="Times New Roman" w:cs="Times New Roman"/>
          <w:b/>
          <w:sz w:val="28"/>
          <w:szCs w:val="28"/>
          <w:lang w:val="uk-UA"/>
        </w:rPr>
      </w:pPr>
    </w:p>
    <w:p w:rsidR="00B021FA" w:rsidRPr="00B021FA" w:rsidRDefault="00B021FA" w:rsidP="001035FB">
      <w:pPr>
        <w:tabs>
          <w:tab w:val="left" w:pos="-180"/>
        </w:tabs>
        <w:spacing w:after="0"/>
        <w:jc w:val="cente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rPr>
        <w:lastRenderedPageBreak/>
        <w:t>4.</w:t>
      </w:r>
      <w:proofErr w:type="spellStart"/>
      <w:r w:rsidRPr="00B021FA">
        <w:rPr>
          <w:rFonts w:ascii="Times New Roman" w:eastAsia="Times New Roman" w:hAnsi="Times New Roman" w:cs="Times New Roman"/>
          <w:b/>
          <w:sz w:val="28"/>
          <w:szCs w:val="28"/>
        </w:rPr>
        <w:t>Запитання</w:t>
      </w:r>
      <w:proofErr w:type="spellEnd"/>
      <w:r w:rsidRPr="00B021FA">
        <w:rPr>
          <w:rFonts w:ascii="Times New Roman" w:eastAsia="Times New Roman" w:hAnsi="Times New Roman" w:cs="Times New Roman"/>
          <w:b/>
          <w:sz w:val="28"/>
          <w:szCs w:val="28"/>
        </w:rPr>
        <w:t xml:space="preserve"> до </w:t>
      </w:r>
      <w:r w:rsidR="00D848C2">
        <w:rPr>
          <w:rFonts w:ascii="Times New Roman" w:eastAsia="Times New Roman" w:hAnsi="Times New Roman" w:cs="Times New Roman"/>
          <w:b/>
          <w:sz w:val="28"/>
          <w:szCs w:val="28"/>
          <w:lang w:val="uk-UA"/>
        </w:rPr>
        <w:t>екзамену</w:t>
      </w:r>
      <w:r w:rsidRPr="00B021FA">
        <w:rPr>
          <w:rFonts w:ascii="Times New Roman" w:eastAsia="Times New Roman" w:hAnsi="Times New Roman" w:cs="Times New Roman"/>
          <w:b/>
          <w:sz w:val="28"/>
          <w:szCs w:val="28"/>
          <w:lang w:val="uk-UA"/>
        </w:rPr>
        <w:t>.</w:t>
      </w:r>
    </w:p>
    <w:p w:rsidR="00045FB8" w:rsidRPr="00045FB8" w:rsidRDefault="00B021FA" w:rsidP="001035FB">
      <w:pPr>
        <w:tabs>
          <w:tab w:val="left" w:pos="-180"/>
        </w:tabs>
        <w:spacing w:after="0"/>
        <w:jc w:val="both"/>
        <w:rPr>
          <w:rFonts w:ascii="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w:t>
      </w:r>
      <w:r w:rsidRPr="00045FB8">
        <w:rPr>
          <w:rFonts w:ascii="Times New Roman" w:eastAsia="Times New Roman" w:hAnsi="Times New Roman" w:cs="Times New Roman"/>
          <w:bCs/>
          <w:sz w:val="28"/>
          <w:szCs w:val="28"/>
          <w:lang w:val="uk-UA"/>
        </w:rPr>
        <w:t>.</w:t>
      </w:r>
      <w:r w:rsidR="00B64105" w:rsidRPr="00045FB8">
        <w:rPr>
          <w:rFonts w:ascii="Times New Roman" w:eastAsia="Times New Roman" w:hAnsi="Times New Roman" w:cs="Times New Roman"/>
          <w:bCs/>
          <w:sz w:val="28"/>
          <w:szCs w:val="28"/>
          <w:lang w:val="uk-UA"/>
        </w:rPr>
        <w:t xml:space="preserve"> </w:t>
      </w:r>
      <w:r w:rsidR="00045FB8" w:rsidRPr="00045FB8">
        <w:rPr>
          <w:rFonts w:ascii="Times New Roman" w:hAnsi="Times New Roman" w:cs="Times New Roman"/>
          <w:bCs/>
          <w:sz w:val="28"/>
          <w:szCs w:val="28"/>
          <w:lang w:val="uk-UA"/>
        </w:rPr>
        <w:t>Класифікація французьких голосних.</w:t>
      </w:r>
    </w:p>
    <w:p w:rsidR="00045FB8" w:rsidRPr="00045FB8" w:rsidRDefault="00045FB8" w:rsidP="001035FB">
      <w:pPr>
        <w:tabs>
          <w:tab w:val="left" w:pos="-180"/>
        </w:tabs>
        <w:spacing w:after="0"/>
        <w:jc w:val="both"/>
        <w:rPr>
          <w:rFonts w:ascii="Times New Roman" w:eastAsia="Times New Roman" w:hAnsi="Times New Roman" w:cs="Times New Roman"/>
          <w:bCs/>
          <w:sz w:val="28"/>
          <w:szCs w:val="28"/>
          <w:lang w:val="uk-UA"/>
        </w:rPr>
      </w:pPr>
      <w:r w:rsidRPr="00045FB8">
        <w:rPr>
          <w:rFonts w:ascii="Times New Roman" w:hAnsi="Times New Roman" w:cs="Times New Roman"/>
          <w:bCs/>
          <w:sz w:val="28"/>
          <w:szCs w:val="28"/>
          <w:lang w:val="uk-UA"/>
        </w:rPr>
        <w:t>2. Голосні переднього ряду</w:t>
      </w:r>
      <w:r w:rsidRPr="00045FB8">
        <w:rPr>
          <w:rFonts w:ascii="Times New Roman" w:eastAsia="Times New Roman" w:hAnsi="Times New Roman" w:cs="Times New Roman"/>
          <w:bCs/>
          <w:sz w:val="28"/>
          <w:szCs w:val="28"/>
          <w:lang w:val="uk-UA"/>
        </w:rPr>
        <w:t xml:space="preserve"> </w:t>
      </w:r>
    </w:p>
    <w:p w:rsidR="00045FB8" w:rsidRP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3</w:t>
      </w:r>
      <w:r w:rsidR="00B64105" w:rsidRPr="00045FB8">
        <w:rPr>
          <w:rFonts w:ascii="Times New Roman" w:eastAsia="Times New Roman" w:hAnsi="Times New Roman" w:cs="Times New Roman"/>
          <w:bCs/>
          <w:sz w:val="28"/>
          <w:szCs w:val="28"/>
          <w:lang w:val="uk-UA"/>
        </w:rPr>
        <w:t xml:space="preserve">. </w:t>
      </w:r>
      <w:r w:rsidRPr="00045FB8">
        <w:rPr>
          <w:rFonts w:ascii="Times New Roman" w:hAnsi="Times New Roman" w:cs="Times New Roman"/>
          <w:sz w:val="28"/>
          <w:szCs w:val="28"/>
          <w:lang w:val="uk-UA"/>
        </w:rPr>
        <w:t xml:space="preserve">Зчеплення. </w:t>
      </w:r>
    </w:p>
    <w:p w:rsid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70E73">
        <w:rPr>
          <w:rFonts w:ascii="Times New Roman" w:hAnsi="Times New Roman" w:cs="Times New Roman"/>
          <w:sz w:val="28"/>
          <w:szCs w:val="28"/>
          <w:lang w:val="uk-UA"/>
        </w:rPr>
        <w:t>Зв’язування.</w:t>
      </w:r>
    </w:p>
    <w:p w:rsidR="00045FB8" w:rsidRDefault="00045FB8" w:rsidP="001035FB">
      <w:pPr>
        <w:tabs>
          <w:tab w:val="left" w:pos="-180"/>
        </w:tabs>
        <w:spacing w:after="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5.</w:t>
      </w:r>
      <w:r w:rsidR="001035FB">
        <w:rPr>
          <w:rFonts w:ascii="Times New Roman" w:hAnsi="Times New Roman" w:cs="Times New Roman"/>
          <w:sz w:val="28"/>
          <w:szCs w:val="28"/>
          <w:lang w:val="uk-UA"/>
        </w:rPr>
        <w:t xml:space="preserve"> Випадки обов’язкового</w:t>
      </w:r>
      <w:r w:rsidRPr="00D70E73">
        <w:rPr>
          <w:rFonts w:ascii="Times New Roman" w:hAnsi="Times New Roman" w:cs="Times New Roman"/>
          <w:sz w:val="28"/>
          <w:szCs w:val="28"/>
          <w:lang w:val="uk-UA"/>
        </w:rPr>
        <w:t xml:space="preserve"> зв’язування</w:t>
      </w:r>
    </w:p>
    <w:p w:rsidR="00045FB8" w:rsidRPr="00D70E73" w:rsidRDefault="00045FB8" w:rsidP="001035FB">
      <w:p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6. </w:t>
      </w:r>
      <w:r w:rsidRPr="00D70E73">
        <w:rPr>
          <w:rFonts w:ascii="Times New Roman" w:hAnsi="Times New Roman" w:cs="Times New Roman"/>
          <w:sz w:val="28"/>
          <w:szCs w:val="28"/>
          <w:lang w:val="uk-UA"/>
        </w:rPr>
        <w:t xml:space="preserve">Випадки обов’язкового озвучення  випадного [ə].  </w:t>
      </w:r>
    </w:p>
    <w:p w:rsidR="00B021FA"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70E73">
        <w:rPr>
          <w:rFonts w:ascii="Times New Roman" w:hAnsi="Times New Roman" w:cs="Times New Roman"/>
          <w:sz w:val="28"/>
          <w:szCs w:val="28"/>
          <w:lang w:val="uk-UA"/>
        </w:rPr>
        <w:t xml:space="preserve"> Не</w:t>
      </w:r>
      <w:r w:rsidR="000C21CD">
        <w:rPr>
          <w:rFonts w:ascii="Times New Roman" w:hAnsi="Times New Roman" w:cs="Times New Roman"/>
          <w:sz w:val="28"/>
          <w:szCs w:val="28"/>
          <w:lang w:val="uk-UA"/>
        </w:rPr>
        <w:t xml:space="preserve"> </w:t>
      </w:r>
      <w:r w:rsidRPr="00D70E73">
        <w:rPr>
          <w:rFonts w:ascii="Times New Roman" w:hAnsi="Times New Roman" w:cs="Times New Roman"/>
          <w:sz w:val="28"/>
          <w:szCs w:val="28"/>
          <w:lang w:val="uk-UA"/>
        </w:rPr>
        <w:t>озвучення  випадного[ə].</w:t>
      </w:r>
    </w:p>
    <w:p w:rsidR="00045FB8" w:rsidRDefault="00045FB8" w:rsidP="001035FB">
      <w:pPr>
        <w:tabs>
          <w:tab w:val="num" w:pos="900"/>
        </w:tabs>
        <w:spacing w:after="0"/>
        <w:rPr>
          <w:rFonts w:ascii="Times New Roman" w:hAnsi="Times New Roman" w:cs="Times New Roman"/>
          <w:sz w:val="28"/>
          <w:szCs w:val="28"/>
          <w:lang w:val="uk-UA"/>
        </w:rPr>
      </w:pPr>
      <w:r>
        <w:rPr>
          <w:rFonts w:ascii="Times New Roman" w:hAnsi="Times New Roman" w:cs="Times New Roman"/>
          <w:sz w:val="28"/>
          <w:szCs w:val="28"/>
          <w:lang w:val="uk-UA"/>
        </w:rPr>
        <w:t>8.</w:t>
      </w:r>
      <w:r w:rsidRPr="00D70E73">
        <w:rPr>
          <w:rFonts w:ascii="Times New Roman" w:hAnsi="Times New Roman" w:cs="Times New Roman"/>
          <w:sz w:val="28"/>
          <w:szCs w:val="28"/>
          <w:lang w:val="uk-UA"/>
        </w:rPr>
        <w:t>Інтонація стверджувального речення.</w:t>
      </w:r>
    </w:p>
    <w:p w:rsidR="00045FB8" w:rsidRPr="00D70E73" w:rsidRDefault="00045FB8" w:rsidP="001035FB">
      <w:pPr>
        <w:tabs>
          <w:tab w:val="num" w:pos="900"/>
        </w:tabs>
        <w:spacing w:after="0"/>
        <w:rPr>
          <w:rFonts w:ascii="Times New Roman" w:hAnsi="Times New Roman" w:cs="Times New Roman"/>
          <w:sz w:val="28"/>
          <w:szCs w:val="28"/>
          <w:lang w:val="uk-UA"/>
        </w:rPr>
      </w:pPr>
      <w:r>
        <w:rPr>
          <w:rFonts w:ascii="Times New Roman" w:hAnsi="Times New Roman" w:cs="Times New Roman"/>
          <w:sz w:val="28"/>
          <w:szCs w:val="28"/>
          <w:lang w:val="uk-UA"/>
        </w:rPr>
        <w:t>9.</w:t>
      </w:r>
      <w:r w:rsidRPr="00D70E73">
        <w:rPr>
          <w:rFonts w:ascii="Times New Roman" w:hAnsi="Times New Roman" w:cs="Times New Roman"/>
          <w:sz w:val="28"/>
          <w:szCs w:val="28"/>
          <w:lang w:val="uk-UA"/>
        </w:rPr>
        <w:t xml:space="preserve">Історично довгі голосні. </w:t>
      </w:r>
    </w:p>
    <w:p w:rsidR="00045FB8" w:rsidRPr="00D848C2" w:rsidRDefault="00045FB8"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10. Голосний заднього ряду [</w:t>
      </w:r>
      <w:r w:rsidRPr="00D848C2">
        <w:rPr>
          <w:rFonts w:ascii="Times New Roman" w:hAnsi="Times New Roman" w:cs="Times New Roman"/>
          <w:sz w:val="28"/>
          <w:szCs w:val="28"/>
          <w:lang w:val="en-US"/>
        </w:rPr>
        <w:t>u</w:t>
      </w:r>
      <w:r w:rsidRPr="00D848C2">
        <w:rPr>
          <w:rFonts w:ascii="Times New Roman" w:hAnsi="Times New Roman" w:cs="Times New Roman"/>
          <w:sz w:val="28"/>
          <w:szCs w:val="28"/>
          <w:lang w:val="uk-UA"/>
        </w:rPr>
        <w:t>].</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11. Синтаксичний розподіл мовленнєвого потоку.</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 xml:space="preserve">12. </w:t>
      </w:r>
      <w:r w:rsidRPr="00D848C2">
        <w:rPr>
          <w:rFonts w:ascii="Times New Roman" w:hAnsi="Times New Roman" w:cs="Times New Roman"/>
          <w:sz w:val="28"/>
          <w:szCs w:val="28"/>
        </w:rPr>
        <w:t xml:space="preserve">Мелодика </w:t>
      </w:r>
      <w:proofErr w:type="spellStart"/>
      <w:r w:rsidRPr="00D848C2">
        <w:rPr>
          <w:rFonts w:ascii="Times New Roman" w:hAnsi="Times New Roman" w:cs="Times New Roman"/>
          <w:sz w:val="28"/>
          <w:szCs w:val="28"/>
        </w:rPr>
        <w:t>питального</w:t>
      </w:r>
      <w:proofErr w:type="spellEnd"/>
      <w:r w:rsidRPr="00D848C2">
        <w:rPr>
          <w:rFonts w:ascii="Times New Roman" w:hAnsi="Times New Roman" w:cs="Times New Roman"/>
          <w:sz w:val="28"/>
          <w:szCs w:val="28"/>
        </w:rPr>
        <w:t xml:space="preserve"> </w:t>
      </w:r>
      <w:proofErr w:type="spellStart"/>
      <w:r w:rsidRPr="00D848C2">
        <w:rPr>
          <w:rFonts w:ascii="Times New Roman" w:hAnsi="Times New Roman" w:cs="Times New Roman"/>
          <w:sz w:val="28"/>
          <w:szCs w:val="28"/>
        </w:rPr>
        <w:t>речення</w:t>
      </w:r>
      <w:proofErr w:type="spellEnd"/>
      <w:r w:rsidRPr="00D848C2">
        <w:rPr>
          <w:rFonts w:ascii="Times New Roman" w:hAnsi="Times New Roman" w:cs="Times New Roman"/>
          <w:sz w:val="28"/>
          <w:szCs w:val="28"/>
          <w:lang w:val="uk-UA"/>
        </w:rPr>
        <w:t>.</w:t>
      </w:r>
    </w:p>
    <w:p w:rsidR="00D848C2" w:rsidRPr="00D848C2" w:rsidRDefault="00D848C2" w:rsidP="001035FB">
      <w:pPr>
        <w:tabs>
          <w:tab w:val="left" w:pos="-180"/>
        </w:tabs>
        <w:spacing w:after="0"/>
        <w:jc w:val="both"/>
        <w:rPr>
          <w:rFonts w:ascii="Times New Roman" w:hAnsi="Times New Roman" w:cs="Times New Roman"/>
          <w:sz w:val="28"/>
          <w:szCs w:val="28"/>
        </w:rPr>
      </w:pPr>
      <w:r w:rsidRPr="00D848C2">
        <w:rPr>
          <w:rFonts w:ascii="Times New Roman" w:hAnsi="Times New Roman" w:cs="Times New Roman"/>
          <w:sz w:val="28"/>
          <w:szCs w:val="28"/>
          <w:lang w:val="uk-UA"/>
        </w:rPr>
        <w:t xml:space="preserve">13. </w:t>
      </w:r>
      <w:r w:rsidRPr="00D848C2">
        <w:rPr>
          <w:rFonts w:ascii="Times New Roman" w:hAnsi="Times New Roman" w:cs="Times New Roman"/>
          <w:sz w:val="28"/>
          <w:szCs w:val="28"/>
        </w:rPr>
        <w:t xml:space="preserve">Мелодика </w:t>
      </w:r>
      <w:proofErr w:type="spellStart"/>
      <w:r w:rsidRPr="00D848C2">
        <w:rPr>
          <w:rFonts w:ascii="Times New Roman" w:hAnsi="Times New Roman" w:cs="Times New Roman"/>
          <w:sz w:val="28"/>
          <w:szCs w:val="28"/>
        </w:rPr>
        <w:t>розповідного</w:t>
      </w:r>
      <w:proofErr w:type="spellEnd"/>
      <w:r w:rsidRPr="00D848C2">
        <w:rPr>
          <w:rFonts w:ascii="Times New Roman" w:hAnsi="Times New Roman" w:cs="Times New Roman"/>
          <w:sz w:val="28"/>
          <w:szCs w:val="28"/>
        </w:rPr>
        <w:t xml:space="preserve"> </w:t>
      </w:r>
      <w:proofErr w:type="spellStart"/>
      <w:r w:rsidRPr="00D848C2">
        <w:rPr>
          <w:rFonts w:ascii="Times New Roman" w:hAnsi="Times New Roman" w:cs="Times New Roman"/>
          <w:sz w:val="28"/>
          <w:szCs w:val="28"/>
        </w:rPr>
        <w:t>речення</w:t>
      </w:r>
      <w:proofErr w:type="spellEnd"/>
      <w:r w:rsidRPr="00D848C2">
        <w:rPr>
          <w:rFonts w:ascii="Times New Roman" w:hAnsi="Times New Roman" w:cs="Times New Roman"/>
          <w:sz w:val="28"/>
          <w:szCs w:val="28"/>
        </w:rPr>
        <w:t>.</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 xml:space="preserve">14. Мелодика спонукання. </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 xml:space="preserve">15. Мелодика вставки. </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16. Мелодика перелічення.</w:t>
      </w:r>
    </w:p>
    <w:p w:rsidR="00045FB8"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eastAsia="Times New Roman" w:hAnsi="Times New Roman" w:cs="Times New Roman"/>
          <w:sz w:val="28"/>
          <w:szCs w:val="28"/>
          <w:lang w:val="uk-UA"/>
        </w:rPr>
        <w:t xml:space="preserve">17. </w:t>
      </w:r>
      <w:r w:rsidRPr="00D848C2">
        <w:rPr>
          <w:rFonts w:ascii="Times New Roman" w:hAnsi="Times New Roman" w:cs="Times New Roman"/>
          <w:sz w:val="28"/>
          <w:szCs w:val="28"/>
          <w:lang w:val="uk-UA"/>
        </w:rPr>
        <w:t>Мелодика складносурядного речення.</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18. Мелодика складнопідрядного  речення.</w:t>
      </w:r>
    </w:p>
    <w:p w:rsidR="00D848C2" w:rsidRPr="00D848C2" w:rsidRDefault="00D848C2" w:rsidP="001035FB">
      <w:pPr>
        <w:tabs>
          <w:tab w:val="left" w:pos="-180"/>
        </w:tabs>
        <w:spacing w:after="0"/>
        <w:jc w:val="both"/>
        <w:rPr>
          <w:rFonts w:ascii="Times New Roman" w:hAnsi="Times New Roman" w:cs="Times New Roman"/>
          <w:sz w:val="28"/>
          <w:szCs w:val="28"/>
          <w:lang w:val="uk-UA"/>
        </w:rPr>
      </w:pPr>
      <w:r w:rsidRPr="00D848C2">
        <w:rPr>
          <w:rFonts w:ascii="Times New Roman" w:hAnsi="Times New Roman" w:cs="Times New Roman"/>
          <w:sz w:val="28"/>
          <w:szCs w:val="28"/>
          <w:lang w:val="uk-UA"/>
        </w:rPr>
        <w:t>19. Ритмічна група.</w:t>
      </w:r>
    </w:p>
    <w:p w:rsidR="00D848C2" w:rsidRDefault="00D848C2" w:rsidP="001035FB">
      <w:pPr>
        <w:tabs>
          <w:tab w:val="left" w:pos="-180"/>
        </w:tabs>
        <w:spacing w:after="0"/>
        <w:jc w:val="both"/>
        <w:rPr>
          <w:rFonts w:ascii="Times New Roman" w:eastAsia="Times New Roman" w:hAnsi="Times New Roman" w:cs="Times New Roman"/>
          <w:sz w:val="28"/>
          <w:szCs w:val="28"/>
          <w:lang w:val="uk-UA"/>
        </w:rPr>
      </w:pPr>
      <w:r>
        <w:rPr>
          <w:rFonts w:ascii="Times New Roman" w:hAnsi="Times New Roman"/>
          <w:sz w:val="28"/>
          <w:szCs w:val="28"/>
          <w:lang w:val="uk-UA"/>
        </w:rPr>
        <w:t>20. Поняття синтагми.</w:t>
      </w:r>
    </w:p>
    <w:p w:rsidR="00D848C2" w:rsidRDefault="00D848C2" w:rsidP="001035FB">
      <w:pPr>
        <w:tabs>
          <w:tab w:val="left" w:pos="-180"/>
        </w:tabs>
        <w:spacing w:after="0"/>
        <w:jc w:val="both"/>
        <w:rPr>
          <w:rFonts w:ascii="Times New Roman" w:eastAsia="Times New Roman" w:hAnsi="Times New Roman" w:cs="Times New Roman"/>
          <w:sz w:val="28"/>
          <w:szCs w:val="28"/>
          <w:lang w:val="uk-UA"/>
        </w:rPr>
      </w:pPr>
    </w:p>
    <w:p w:rsidR="00D848C2" w:rsidRDefault="00D848C2" w:rsidP="001035FB">
      <w:pPr>
        <w:tabs>
          <w:tab w:val="left" w:pos="-180"/>
        </w:tabs>
        <w:spacing w:after="0"/>
        <w:jc w:val="both"/>
        <w:rPr>
          <w:rFonts w:ascii="Times New Roman" w:eastAsia="Times New Roman" w:hAnsi="Times New Roman" w:cs="Times New Roman"/>
          <w:sz w:val="28"/>
          <w:szCs w:val="28"/>
          <w:lang w:val="uk-UA"/>
        </w:rPr>
      </w:pPr>
    </w:p>
    <w:p w:rsidR="00D848C2" w:rsidRPr="00B021FA" w:rsidRDefault="00D848C2" w:rsidP="001035FB">
      <w:pPr>
        <w:tabs>
          <w:tab w:val="left" w:pos="-180"/>
        </w:tabs>
        <w:spacing w:after="0"/>
        <w:jc w:val="both"/>
        <w:rPr>
          <w:rFonts w:ascii="Times New Roman" w:eastAsia="Times New Roman" w:hAnsi="Times New Roman" w:cs="Times New Roman"/>
          <w:sz w:val="28"/>
          <w:szCs w:val="28"/>
          <w:lang w:val="uk-UA"/>
        </w:rPr>
      </w:pPr>
    </w:p>
    <w:p w:rsidR="00B021FA" w:rsidRPr="00B021FA" w:rsidRDefault="00B021FA" w:rsidP="001035FB">
      <w:pPr>
        <w:keepNext/>
        <w:jc w:val="center"/>
        <w:outlineLvl w:val="2"/>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5.</w:t>
      </w:r>
      <w:r w:rsidRPr="00B021FA">
        <w:rPr>
          <w:rFonts w:ascii="Times New Roman" w:eastAsia="Calibri" w:hAnsi="Times New Roman" w:cs="Times New Roman"/>
          <w:b/>
          <w:bCs/>
          <w:sz w:val="28"/>
          <w:szCs w:val="28"/>
        </w:rPr>
        <w:t xml:space="preserve">Рекомендована </w:t>
      </w:r>
      <w:proofErr w:type="spellStart"/>
      <w:r w:rsidRPr="00B021FA">
        <w:rPr>
          <w:rFonts w:ascii="Times New Roman" w:eastAsia="Calibri" w:hAnsi="Times New Roman" w:cs="Times New Roman"/>
          <w:b/>
          <w:bCs/>
          <w:sz w:val="28"/>
          <w:szCs w:val="28"/>
        </w:rPr>
        <w:t>література</w:t>
      </w:r>
      <w:proofErr w:type="spellEnd"/>
    </w:p>
    <w:p w:rsidR="00B021FA" w:rsidRPr="00B021FA" w:rsidRDefault="00B021FA" w:rsidP="001035FB">
      <w:pPr>
        <w:shd w:val="clear" w:color="auto" w:fill="FFFFFF"/>
        <w:jc w:val="center"/>
        <w:rPr>
          <w:rFonts w:ascii="Times New Roman" w:eastAsia="Calibri" w:hAnsi="Times New Roman" w:cs="Times New Roman"/>
          <w:b/>
          <w:bCs/>
          <w:spacing w:val="-6"/>
          <w:sz w:val="28"/>
          <w:szCs w:val="28"/>
          <w:lang w:val="uk-UA" w:eastAsia="ru-RU"/>
        </w:rPr>
      </w:pPr>
      <w:r w:rsidRPr="00B021FA">
        <w:rPr>
          <w:rFonts w:ascii="Times New Roman" w:eastAsia="Calibri" w:hAnsi="Times New Roman" w:cs="Times New Roman"/>
          <w:b/>
          <w:bCs/>
          <w:spacing w:val="-6"/>
          <w:sz w:val="28"/>
          <w:szCs w:val="28"/>
          <w:lang w:val="uk-UA"/>
        </w:rPr>
        <w:t>Базова (основна)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Драненко</w:t>
      </w:r>
      <w:proofErr w:type="spellEnd"/>
      <w:r w:rsidRPr="00B021FA">
        <w:rPr>
          <w:rFonts w:ascii="Times New Roman" w:eastAsia="Calibri" w:hAnsi="Times New Roman" w:cs="Times New Roman"/>
          <w:sz w:val="28"/>
          <w:szCs w:val="28"/>
          <w:lang w:val="uk-UA"/>
        </w:rPr>
        <w:t xml:space="preserve"> Г.Ф.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avanc</w:t>
      </w:r>
      <w:r w:rsidRPr="00B021FA">
        <w:rPr>
          <w:rFonts w:ascii="Times New Roman" w:eastAsia="Calibri" w:hAnsi="Times New Roman" w:cs="Times New Roman"/>
          <w:sz w:val="28"/>
          <w:szCs w:val="28"/>
          <w:lang w:val="uk-UA"/>
        </w:rPr>
        <w:t xml:space="preserve">é </w:t>
      </w:r>
      <w:r w:rsidRPr="00B021FA">
        <w:rPr>
          <w:rFonts w:ascii="Times New Roman" w:eastAsia="Calibri" w:hAnsi="Times New Roman" w:cs="Times New Roman"/>
          <w:sz w:val="28"/>
          <w:szCs w:val="28"/>
          <w:lang w:val="fr-FR"/>
        </w:rPr>
        <w:t>DALF</w:t>
      </w:r>
      <w:r w:rsidRPr="00B021FA">
        <w:rPr>
          <w:rFonts w:ascii="Times New Roman" w:eastAsia="Calibri" w:hAnsi="Times New Roman" w:cs="Times New Roman"/>
          <w:sz w:val="28"/>
          <w:szCs w:val="28"/>
          <w:lang w:val="uk-UA"/>
        </w:rPr>
        <w:t>. К.: Ірпінь: ВТФ «Перун», 2002. 232с.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Комірна Є.В. </w:t>
      </w:r>
      <w:proofErr w:type="spellStart"/>
      <w:r w:rsidRPr="00B021FA">
        <w:rPr>
          <w:rFonts w:ascii="Times New Roman" w:eastAsia="Calibri" w:hAnsi="Times New Roman" w:cs="Times New Roman"/>
          <w:sz w:val="28"/>
          <w:szCs w:val="28"/>
          <w:lang w:val="uk-UA"/>
        </w:rPr>
        <w:t>Manuel</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К.: Ірпінь: ВТФ «Перун», 2007.  488с.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Опацький</w:t>
      </w:r>
      <w:proofErr w:type="spellEnd"/>
      <w:r w:rsidRPr="00B021FA">
        <w:rPr>
          <w:rFonts w:ascii="Times New Roman" w:eastAsia="Calibri" w:hAnsi="Times New Roman" w:cs="Times New Roman"/>
          <w:sz w:val="28"/>
          <w:szCs w:val="28"/>
          <w:lang w:val="uk-UA"/>
        </w:rPr>
        <w:t xml:space="preserve"> С. Є.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debutant</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DELF</w:t>
      </w:r>
      <w:r w:rsidRPr="00B021FA">
        <w:rPr>
          <w:rFonts w:ascii="Times New Roman" w:eastAsia="Calibri" w:hAnsi="Times New Roman" w:cs="Times New Roman"/>
          <w:sz w:val="28"/>
          <w:szCs w:val="28"/>
          <w:lang w:val="uk-UA"/>
        </w:rPr>
        <w:t>.  К.: Ірпінь: ВТФ «Перун», 2002.</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B021FA" w:rsidRPr="00B021FA" w:rsidRDefault="00B021FA" w:rsidP="001035FB">
      <w:pPr>
        <w:shd w:val="clear" w:color="auto" w:fill="FFFFFF"/>
        <w:ind w:left="360"/>
        <w:jc w:val="center"/>
        <w:rPr>
          <w:rFonts w:ascii="Times New Roman" w:eastAsia="Calibri" w:hAnsi="Times New Roman" w:cs="Times New Roman"/>
          <w:b/>
          <w:sz w:val="28"/>
          <w:szCs w:val="28"/>
          <w:lang w:val="uk-UA"/>
        </w:rPr>
      </w:pPr>
      <w:r w:rsidRPr="00B021FA">
        <w:rPr>
          <w:rFonts w:ascii="Times New Roman" w:eastAsia="Calibri" w:hAnsi="Times New Roman" w:cs="Times New Roman"/>
          <w:b/>
          <w:sz w:val="28"/>
          <w:szCs w:val="28"/>
          <w:lang w:val="uk-UA"/>
        </w:rPr>
        <w:lastRenderedPageBreak/>
        <w:t>Допоміжна література.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Костюк О.Л.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intermédiaire</w:t>
      </w:r>
      <w:proofErr w:type="spellEnd"/>
      <w:r w:rsidRPr="00B021FA">
        <w:rPr>
          <w:rFonts w:ascii="Times New Roman" w:eastAsia="Calibri" w:hAnsi="Times New Roman" w:cs="Times New Roman"/>
          <w:sz w:val="28"/>
          <w:szCs w:val="28"/>
          <w:lang w:val="uk-UA"/>
        </w:rPr>
        <w:t xml:space="preserve"> DELF :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посіб</w:t>
      </w:r>
      <w:proofErr w:type="spellEnd"/>
      <w:r w:rsidRPr="00B021FA">
        <w:rPr>
          <w:rFonts w:ascii="Times New Roman" w:eastAsia="Calibri" w:hAnsi="Times New Roman" w:cs="Times New Roman"/>
          <w:sz w:val="28"/>
          <w:szCs w:val="28"/>
          <w:lang w:val="uk-UA"/>
        </w:rPr>
        <w:t xml:space="preserve">. для </w:t>
      </w:r>
      <w:proofErr w:type="spellStart"/>
      <w:r w:rsidRPr="00B021FA">
        <w:rPr>
          <w:rFonts w:ascii="Times New Roman" w:eastAsia="Calibri" w:hAnsi="Times New Roman" w:cs="Times New Roman"/>
          <w:sz w:val="28"/>
          <w:szCs w:val="28"/>
          <w:lang w:val="uk-UA"/>
        </w:rPr>
        <w:t>вищ</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закл</w:t>
      </w:r>
      <w:proofErr w:type="spellEnd"/>
      <w:r w:rsidRPr="00B021FA">
        <w:rPr>
          <w:rFonts w:ascii="Times New Roman" w:eastAsia="Calibri" w:hAnsi="Times New Roman" w:cs="Times New Roman"/>
          <w:sz w:val="28"/>
          <w:szCs w:val="28"/>
          <w:lang w:val="uk-UA"/>
        </w:rPr>
        <w:t>.  Київ: Ірпінь: ВТФ «Перун», 2001. 224 с.: іл.</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И. В. Харитонова, И. С. </w:t>
      </w:r>
      <w:proofErr w:type="spellStart"/>
      <w:r w:rsidRPr="00B021FA">
        <w:rPr>
          <w:rFonts w:ascii="Times New Roman" w:eastAsia="Calibri" w:hAnsi="Times New Roman" w:cs="Times New Roman"/>
          <w:sz w:val="28"/>
          <w:szCs w:val="28"/>
          <w:lang w:val="uk-UA"/>
        </w:rPr>
        <w:t>Самохотская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Франция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как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она</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есть</w:t>
      </w:r>
      <w:proofErr w:type="spellEnd"/>
      <w:r w:rsidRPr="00B021FA">
        <w:rPr>
          <w:rFonts w:ascii="Times New Roman" w:eastAsia="Calibri" w:hAnsi="Times New Roman" w:cs="Times New Roman"/>
          <w:sz w:val="28"/>
          <w:szCs w:val="28"/>
          <w:lang w:val="uk-UA"/>
        </w:rPr>
        <w:t xml:space="preserve">. М.: </w:t>
      </w:r>
      <w:proofErr w:type="spellStart"/>
      <w:r w:rsidRPr="00B021FA">
        <w:rPr>
          <w:rFonts w:ascii="Times New Roman" w:eastAsia="Calibri" w:hAnsi="Times New Roman" w:cs="Times New Roman"/>
          <w:sz w:val="28"/>
          <w:szCs w:val="28"/>
          <w:lang w:val="uk-UA"/>
        </w:rPr>
        <w:t>Владос</w:t>
      </w:r>
      <w:proofErr w:type="spellEnd"/>
      <w:r w:rsidRPr="00B021FA">
        <w:rPr>
          <w:rFonts w:ascii="Times New Roman" w:eastAsia="Calibri" w:hAnsi="Times New Roman" w:cs="Times New Roman"/>
          <w:sz w:val="28"/>
          <w:szCs w:val="28"/>
          <w:lang w:val="uk-UA"/>
        </w:rPr>
        <w:t>. 2000.</w:t>
      </w:r>
    </w:p>
    <w:p w:rsidR="00B021FA" w:rsidRPr="00B021FA" w:rsidRDefault="00B021FA" w:rsidP="001035FB">
      <w:pPr>
        <w:jc w:val="center"/>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Інформаційні  ресурси</w:t>
      </w:r>
    </w:p>
    <w:p w:rsidR="00B021FA" w:rsidRPr="00B021FA" w:rsidRDefault="004C05D7" w:rsidP="001035FB">
      <w:pPr>
        <w:numPr>
          <w:ilvl w:val="3"/>
          <w:numId w:val="6"/>
        </w:numPr>
        <w:spacing w:after="160"/>
        <w:rPr>
          <w:rFonts w:ascii="Times New Roman" w:eastAsia="Calibri" w:hAnsi="Times New Roman" w:cs="Times New Roman"/>
          <w:sz w:val="28"/>
          <w:szCs w:val="28"/>
          <w:lang w:val="uk-UA"/>
        </w:rPr>
      </w:pPr>
      <w:hyperlink r:id="rId6" w:history="1">
        <w:r w:rsidR="00B021FA" w:rsidRPr="00B021FA">
          <w:rPr>
            <w:rFonts w:ascii="Times New Roman" w:eastAsia="Calibri" w:hAnsi="Times New Roman" w:cs="Times New Roman"/>
            <w:color w:val="0000FF"/>
            <w:sz w:val="28"/>
            <w:szCs w:val="28"/>
            <w:u w:val="single"/>
            <w:lang w:val="fr-FR"/>
          </w:rPr>
          <w:t>www</w:t>
        </w:r>
        <w:r w:rsidR="00B021FA" w:rsidRPr="00B021FA">
          <w:rPr>
            <w:rFonts w:ascii="Times New Roman" w:eastAsia="Calibri" w:hAnsi="Times New Roman" w:cs="Times New Roman"/>
            <w:color w:val="0000FF"/>
            <w:sz w:val="28"/>
            <w:szCs w:val="28"/>
            <w:u w:val="single"/>
            <w:lang w:val="uk-UA"/>
          </w:rPr>
          <w:t>.</w:t>
        </w:r>
        <w:r w:rsidR="00B021FA" w:rsidRPr="00B021FA">
          <w:rPr>
            <w:rFonts w:ascii="Times New Roman" w:eastAsia="Calibri" w:hAnsi="Times New Roman" w:cs="Times New Roman"/>
            <w:color w:val="0000FF"/>
            <w:sz w:val="28"/>
            <w:szCs w:val="28"/>
            <w:u w:val="single"/>
            <w:lang w:val="fr-FR"/>
          </w:rPr>
          <w:t>ksu</w:t>
        </w:r>
        <w:r w:rsidR="00B021FA" w:rsidRPr="00B021FA">
          <w:rPr>
            <w:rFonts w:ascii="Times New Roman" w:eastAsia="Calibri" w:hAnsi="Times New Roman" w:cs="Times New Roman"/>
            <w:color w:val="0000FF"/>
            <w:sz w:val="28"/>
            <w:szCs w:val="28"/>
            <w:u w:val="single"/>
            <w:lang w:val="uk-UA"/>
          </w:rPr>
          <w:t>/</w:t>
        </w:r>
      </w:hyperlink>
      <w:r w:rsidR="00B021FA" w:rsidRPr="00B021FA">
        <w:rPr>
          <w:rFonts w:ascii="Times New Roman" w:eastAsia="Calibri" w:hAnsi="Times New Roman" w:cs="Times New Roman"/>
          <w:sz w:val="28"/>
          <w:szCs w:val="28"/>
          <w:lang w:val="uk-UA"/>
        </w:rPr>
        <w:t xml:space="preserve"> </w:t>
      </w:r>
      <w:r w:rsidR="00B021FA" w:rsidRPr="00B021FA">
        <w:rPr>
          <w:rFonts w:ascii="Times New Roman" w:eastAsia="Calibri" w:hAnsi="Times New Roman" w:cs="Times New Roman"/>
          <w:sz w:val="28"/>
          <w:szCs w:val="28"/>
          <w:lang w:val="fr-FR"/>
        </w:rPr>
        <w:t>ru</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fr-FR"/>
        </w:rPr>
        <w:t>www</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nbu</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gov</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ua</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portal</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en-US"/>
        </w:rPr>
        <w:t>library</w:t>
      </w:r>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krasu</w:t>
      </w:r>
      <w:proofErr w:type="spellEnd"/>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ru</w:t>
      </w:r>
      <w:proofErr w:type="spellEnd"/>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bCs/>
          <w:sz w:val="28"/>
          <w:szCs w:val="28"/>
          <w:lang w:val="en-US"/>
        </w:rPr>
        <w:t>wikipedia</w:t>
      </w:r>
      <w:proofErr w:type="spellEnd"/>
      <w:r w:rsidRPr="00B021FA">
        <w:rPr>
          <w:rFonts w:ascii="Times New Roman" w:eastAsia="Calibri" w:hAnsi="Times New Roman" w:cs="Times New Roman"/>
          <w:bCs/>
          <w:sz w:val="28"/>
          <w:szCs w:val="28"/>
          <w:lang w:val="uk-UA"/>
        </w:rPr>
        <w:t>.</w:t>
      </w:r>
      <w:r w:rsidRPr="00B021FA">
        <w:rPr>
          <w:rFonts w:ascii="Times New Roman" w:eastAsia="Calibri" w:hAnsi="Times New Roman" w:cs="Times New Roman"/>
          <w:bCs/>
          <w:sz w:val="28"/>
          <w:szCs w:val="28"/>
          <w:lang w:val="en-US"/>
        </w:rPr>
        <w:t>org</w:t>
      </w:r>
      <w:r w:rsidRPr="00B021FA">
        <w:rPr>
          <w:rFonts w:ascii="Times New Roman" w:eastAsia="Calibri" w:hAnsi="Times New Roman" w:cs="Times New Roman"/>
          <w:bCs/>
          <w:sz w:val="28"/>
          <w:szCs w:val="28"/>
          <w:lang w:val="uk-UA"/>
        </w:rPr>
        <w:t>.</w:t>
      </w:r>
      <w:proofErr w:type="spellStart"/>
      <w:r w:rsidRPr="00B021FA">
        <w:rPr>
          <w:rFonts w:ascii="Times New Roman" w:eastAsia="Calibri" w:hAnsi="Times New Roman" w:cs="Times New Roman"/>
          <w:bCs/>
          <w:sz w:val="28"/>
          <w:szCs w:val="28"/>
          <w:lang w:val="en-US"/>
        </w:rPr>
        <w:t>ua</w:t>
      </w:r>
      <w:proofErr w:type="spellEnd"/>
    </w:p>
    <w:p w:rsidR="00B021FA" w:rsidRPr="00B021FA" w:rsidRDefault="00B021FA" w:rsidP="001035FB">
      <w:pPr>
        <w:tabs>
          <w:tab w:val="left" w:pos="7023"/>
        </w:tabs>
        <w:rPr>
          <w:rFonts w:ascii="Times New Roman" w:eastAsia="Calibri" w:hAnsi="Times New Roman" w:cs="Times New Roman"/>
          <w:sz w:val="28"/>
          <w:szCs w:val="28"/>
          <w:lang w:val="uk-UA"/>
        </w:rPr>
      </w:pPr>
    </w:p>
    <w:p w:rsidR="00B021FA" w:rsidRPr="00B021FA" w:rsidRDefault="00B021FA" w:rsidP="001035FB">
      <w:pPr>
        <w:jc w:val="both"/>
        <w:rPr>
          <w:rFonts w:ascii="Times New Roman" w:eastAsia="Times New Roman" w:hAnsi="Times New Roman" w:cs="Times New Roman"/>
          <w:b/>
          <w:sz w:val="28"/>
          <w:szCs w:val="28"/>
          <w:lang w:val="uk-UA"/>
        </w:rPr>
      </w:pPr>
    </w:p>
    <w:p w:rsidR="00B021FA" w:rsidRPr="00B021FA" w:rsidRDefault="00B021FA" w:rsidP="001035FB">
      <w:pPr>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rPr>
          <w:rFonts w:ascii="Times New Roman" w:hAnsi="Times New Roman" w:cs="Times New Roman"/>
          <w:sz w:val="28"/>
          <w:szCs w:val="28"/>
        </w:rPr>
      </w:pPr>
    </w:p>
    <w:sectPr w:rsidR="00B021FA" w:rsidRPr="00B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2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9F54AE"/>
    <w:multiLevelType w:val="hybridMultilevel"/>
    <w:tmpl w:val="D11802AE"/>
    <w:lvl w:ilvl="0" w:tplc="692655B0">
      <w:start w:val="1"/>
      <w:numFmt w:val="decimal"/>
      <w:lvlText w:val="%1."/>
      <w:lvlJc w:val="left"/>
      <w:pPr>
        <w:tabs>
          <w:tab w:val="num" w:pos="900"/>
        </w:tabs>
        <w:ind w:left="90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B7F"/>
    <w:multiLevelType w:val="hybridMultilevel"/>
    <w:tmpl w:val="62F85AF4"/>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E7095"/>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273B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992BF8"/>
    <w:multiLevelType w:val="hybridMultilevel"/>
    <w:tmpl w:val="A2BA2E40"/>
    <w:lvl w:ilvl="0" w:tplc="0419000F">
      <w:start w:val="1"/>
      <w:numFmt w:val="decimal"/>
      <w:lvlText w:val="%1."/>
      <w:lvlJc w:val="left"/>
      <w:pPr>
        <w:ind w:left="720" w:hanging="360"/>
      </w:pPr>
    </w:lvl>
    <w:lvl w:ilvl="1" w:tplc="95045AD4">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A"/>
    <w:rsid w:val="00022863"/>
    <w:rsid w:val="00045FB8"/>
    <w:rsid w:val="000C21CD"/>
    <w:rsid w:val="001035FB"/>
    <w:rsid w:val="001416A5"/>
    <w:rsid w:val="00142FBD"/>
    <w:rsid w:val="00332FF0"/>
    <w:rsid w:val="00344BCE"/>
    <w:rsid w:val="0042554A"/>
    <w:rsid w:val="00456DF5"/>
    <w:rsid w:val="004C05D7"/>
    <w:rsid w:val="004D0D32"/>
    <w:rsid w:val="00681594"/>
    <w:rsid w:val="006A16C6"/>
    <w:rsid w:val="007C45F1"/>
    <w:rsid w:val="008E719A"/>
    <w:rsid w:val="008E7DF1"/>
    <w:rsid w:val="00946154"/>
    <w:rsid w:val="009A52FD"/>
    <w:rsid w:val="00B021FA"/>
    <w:rsid w:val="00B60268"/>
    <w:rsid w:val="00B64105"/>
    <w:rsid w:val="00C61904"/>
    <w:rsid w:val="00D70E73"/>
    <w:rsid w:val="00D848C2"/>
    <w:rsid w:val="00E15542"/>
    <w:rsid w:val="00E44ECB"/>
    <w:rsid w:val="00E61564"/>
    <w:rsid w:val="00E70E45"/>
    <w:rsid w:val="00EA1ECC"/>
    <w:rsid w:val="00F72B14"/>
    <w:rsid w:val="00F7322F"/>
    <w:rsid w:val="00F75C37"/>
    <w:rsid w:val="00F90AE1"/>
    <w:rsid w:val="00FC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F90A-AF53-485A-8933-735A3E2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FA"/>
  </w:style>
  <w:style w:type="paragraph" w:styleId="7">
    <w:name w:val="heading 7"/>
    <w:basedOn w:val="a"/>
    <w:next w:val="a"/>
    <w:link w:val="70"/>
    <w:uiPriority w:val="9"/>
    <w:unhideWhenUsed/>
    <w:qFormat/>
    <w:rsid w:val="00FC3001"/>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1FA"/>
    <w:pPr>
      <w:ind w:left="720"/>
      <w:contextualSpacing/>
    </w:pPr>
  </w:style>
  <w:style w:type="character" w:customStyle="1" w:styleId="70">
    <w:name w:val="Заголовок 7 Знак"/>
    <w:basedOn w:val="a0"/>
    <w:link w:val="7"/>
    <w:uiPriority w:val="9"/>
    <w:rsid w:val="00FC3001"/>
    <w:rPr>
      <w:rFonts w:asciiTheme="majorHAnsi" w:eastAsiaTheme="majorEastAsia" w:hAnsiTheme="majorHAnsi" w:cstheme="majorBidi"/>
      <w:i/>
      <w:iCs/>
      <w:color w:val="243F60" w:themeColor="accent1" w:themeShade="7F"/>
      <w:sz w:val="20"/>
      <w:szCs w:val="20"/>
      <w:lang w:eastAsia="ru-RU"/>
    </w:rPr>
  </w:style>
  <w:style w:type="paragraph" w:styleId="3">
    <w:name w:val="Body Text Indent 3"/>
    <w:basedOn w:val="a"/>
    <w:link w:val="30"/>
    <w:rsid w:val="00681594"/>
    <w:pPr>
      <w:spacing w:after="0" w:line="240" w:lineRule="auto"/>
      <w:ind w:left="540"/>
      <w:jc w:val="both"/>
    </w:pPr>
    <w:rPr>
      <w:rFonts w:ascii="Times New Roman" w:eastAsia="Times New Roman" w:hAnsi="Times New Roman" w:cs="Times New Roman"/>
      <w:sz w:val="28"/>
      <w:szCs w:val="24"/>
      <w:lang w:val="uk-UA" w:eastAsia="ru-RU"/>
    </w:rPr>
  </w:style>
  <w:style w:type="character" w:customStyle="1" w:styleId="30">
    <w:name w:val="Основной текст с отступом 3 Знак"/>
    <w:basedOn w:val="a0"/>
    <w:link w:val="3"/>
    <w:rsid w:val="0068159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D23B-4C07-442D-955D-A0702BD9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Anastasiya</cp:lastModifiedBy>
  <cp:revision>33</cp:revision>
  <dcterms:created xsi:type="dcterms:W3CDTF">2020-03-05T17:22:00Z</dcterms:created>
  <dcterms:modified xsi:type="dcterms:W3CDTF">2020-03-10T18:28:00Z</dcterms:modified>
</cp:coreProperties>
</file>